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DBADC3" w14:textId="77777777" w:rsidR="00466F4B" w:rsidRPr="00655885" w:rsidRDefault="00466F4B" w:rsidP="00466F4B">
      <w:pPr>
        <w:jc w:val="both"/>
        <w:rPr>
          <w:rFonts w:ascii="Arial" w:hAnsi="Arial" w:cs="Arial"/>
          <w:color w:val="000000"/>
          <w:sz w:val="22"/>
          <w:szCs w:val="22"/>
        </w:rPr>
      </w:pPr>
      <w:r w:rsidRPr="00655885">
        <w:rPr>
          <w:rFonts w:ascii="Arial" w:hAnsi="Arial" w:cs="Arial"/>
          <w:b/>
          <w:color w:val="000000"/>
          <w:sz w:val="22"/>
          <w:szCs w:val="22"/>
        </w:rPr>
        <w:t>OBČINA ŽALEC</w:t>
      </w:r>
      <w:r w:rsidRPr="00655885">
        <w:rPr>
          <w:rFonts w:ascii="Arial" w:hAnsi="Arial" w:cs="Arial"/>
          <w:color w:val="000000"/>
          <w:sz w:val="22"/>
          <w:szCs w:val="22"/>
        </w:rPr>
        <w:t xml:space="preserve">, </w:t>
      </w:r>
      <w:r w:rsidR="00925124" w:rsidRPr="00655885">
        <w:rPr>
          <w:rFonts w:ascii="Arial" w:hAnsi="Arial" w:cs="Arial"/>
          <w:color w:val="000000"/>
          <w:sz w:val="22"/>
          <w:szCs w:val="22"/>
        </w:rPr>
        <w:t>Ulica Savinjske čete 5, 3310 Žalec</w:t>
      </w:r>
      <w:r w:rsidR="00F2791F" w:rsidRPr="00655885">
        <w:rPr>
          <w:rFonts w:ascii="Arial" w:hAnsi="Arial" w:cs="Arial"/>
          <w:color w:val="000000"/>
          <w:sz w:val="22"/>
          <w:szCs w:val="22"/>
        </w:rPr>
        <w:t xml:space="preserve">, </w:t>
      </w:r>
      <w:r w:rsidRPr="00655885">
        <w:rPr>
          <w:rFonts w:ascii="Arial" w:hAnsi="Arial" w:cs="Arial"/>
          <w:color w:val="000000"/>
          <w:sz w:val="22"/>
          <w:szCs w:val="22"/>
        </w:rPr>
        <w:t>ki jo zastopa župan Janko Kos (</w:t>
      </w:r>
      <w:r w:rsidR="00237C9C" w:rsidRPr="00655885">
        <w:rPr>
          <w:rFonts w:ascii="Arial" w:hAnsi="Arial" w:cs="Arial"/>
          <w:color w:val="000000"/>
          <w:sz w:val="22"/>
          <w:szCs w:val="22"/>
        </w:rPr>
        <w:t>ID za DDV</w:t>
      </w:r>
      <w:r w:rsidRPr="00655885">
        <w:rPr>
          <w:rFonts w:ascii="Arial" w:hAnsi="Arial" w:cs="Arial"/>
          <w:color w:val="000000"/>
          <w:sz w:val="22"/>
          <w:szCs w:val="22"/>
        </w:rPr>
        <w:t xml:space="preserve">: </w:t>
      </w:r>
      <w:r w:rsidR="00E27FA3" w:rsidRPr="00655885">
        <w:rPr>
          <w:rFonts w:ascii="Arial" w:hAnsi="Arial" w:cs="Arial"/>
          <w:color w:val="000000"/>
          <w:sz w:val="22"/>
          <w:szCs w:val="22"/>
        </w:rPr>
        <w:t>SI</w:t>
      </w:r>
      <w:r w:rsidRPr="00655885">
        <w:rPr>
          <w:rFonts w:ascii="Arial" w:hAnsi="Arial" w:cs="Arial"/>
          <w:color w:val="000000"/>
          <w:sz w:val="22"/>
          <w:szCs w:val="22"/>
        </w:rPr>
        <w:t xml:space="preserve">62546708, podračun št.: 01390-0100004366 pri UJP Žalec), </w:t>
      </w:r>
    </w:p>
    <w:p w14:paraId="2AA60B00" w14:textId="2BB334D7" w:rsidR="00466F4B" w:rsidRPr="00655885" w:rsidRDefault="0098110C" w:rsidP="00466F4B">
      <w:pPr>
        <w:jc w:val="both"/>
        <w:rPr>
          <w:rFonts w:ascii="Arial" w:hAnsi="Arial" w:cs="Arial"/>
          <w:color w:val="000000"/>
          <w:sz w:val="22"/>
          <w:szCs w:val="22"/>
        </w:rPr>
      </w:pPr>
      <w:r>
        <w:rPr>
          <w:rFonts w:ascii="Arial" w:hAnsi="Arial" w:cs="Arial"/>
          <w:color w:val="000000"/>
          <w:sz w:val="22"/>
          <w:szCs w:val="22"/>
        </w:rPr>
        <w:t>v nadaljevanju: o</w:t>
      </w:r>
      <w:r w:rsidR="00655885">
        <w:rPr>
          <w:rFonts w:ascii="Arial" w:hAnsi="Arial" w:cs="Arial"/>
          <w:color w:val="000000"/>
          <w:sz w:val="22"/>
          <w:szCs w:val="22"/>
        </w:rPr>
        <w:t>bčina</w:t>
      </w:r>
    </w:p>
    <w:p w14:paraId="3F00CDE6" w14:textId="77777777" w:rsidR="00466F4B" w:rsidRPr="008E1826" w:rsidRDefault="00466F4B" w:rsidP="00466F4B">
      <w:pPr>
        <w:jc w:val="both"/>
        <w:rPr>
          <w:color w:val="000000"/>
        </w:rPr>
      </w:pPr>
    </w:p>
    <w:p w14:paraId="1CE7D4A9" w14:textId="77777777" w:rsidR="00466F4B" w:rsidRPr="00655885" w:rsidRDefault="00466F4B" w:rsidP="00466F4B">
      <w:pPr>
        <w:jc w:val="both"/>
        <w:rPr>
          <w:rFonts w:ascii="Arial" w:hAnsi="Arial" w:cs="Arial"/>
          <w:color w:val="000000"/>
          <w:sz w:val="22"/>
          <w:szCs w:val="22"/>
        </w:rPr>
      </w:pPr>
      <w:r w:rsidRPr="00655885">
        <w:rPr>
          <w:rFonts w:ascii="Arial" w:hAnsi="Arial" w:cs="Arial"/>
          <w:color w:val="000000"/>
          <w:sz w:val="22"/>
          <w:szCs w:val="22"/>
        </w:rPr>
        <w:t>in</w:t>
      </w:r>
    </w:p>
    <w:p w14:paraId="04D624A6" w14:textId="77777777" w:rsidR="00466F4B" w:rsidRPr="00655885" w:rsidRDefault="00466F4B" w:rsidP="00466F4B">
      <w:pPr>
        <w:jc w:val="both"/>
        <w:rPr>
          <w:rFonts w:ascii="Arial" w:hAnsi="Arial" w:cs="Arial"/>
          <w:color w:val="000000"/>
          <w:sz w:val="22"/>
          <w:szCs w:val="22"/>
        </w:rPr>
      </w:pPr>
    </w:p>
    <w:p w14:paraId="2648B233" w14:textId="3180347A" w:rsidR="00466F4B" w:rsidRPr="00655885" w:rsidRDefault="00925124" w:rsidP="00466F4B">
      <w:pPr>
        <w:jc w:val="both"/>
        <w:rPr>
          <w:rFonts w:ascii="Arial" w:hAnsi="Arial" w:cs="Arial"/>
          <w:color w:val="000000"/>
          <w:sz w:val="22"/>
          <w:szCs w:val="22"/>
        </w:rPr>
      </w:pPr>
      <w:r w:rsidRPr="00655885">
        <w:rPr>
          <w:rFonts w:ascii="Arial" w:hAnsi="Arial" w:cs="Arial"/>
          <w:b/>
          <w:color w:val="000000"/>
          <w:sz w:val="22"/>
          <w:szCs w:val="22"/>
        </w:rPr>
        <w:t>DRUŠTVO:</w:t>
      </w:r>
      <w:r w:rsidRPr="00655885">
        <w:rPr>
          <w:rFonts w:ascii="Arial" w:hAnsi="Arial" w:cs="Arial"/>
          <w:color w:val="000000"/>
          <w:sz w:val="22"/>
          <w:szCs w:val="22"/>
        </w:rPr>
        <w:t>____________________</w:t>
      </w:r>
      <w:r w:rsidRPr="00655885">
        <w:rPr>
          <w:rFonts w:ascii="Arial" w:hAnsi="Arial" w:cs="Arial"/>
          <w:b/>
          <w:color w:val="000000"/>
          <w:sz w:val="22"/>
          <w:szCs w:val="22"/>
        </w:rPr>
        <w:t xml:space="preserve">, </w:t>
      </w:r>
      <w:r w:rsidR="000722DA" w:rsidRPr="00655885">
        <w:rPr>
          <w:rFonts w:ascii="Arial" w:hAnsi="Arial" w:cs="Arial"/>
          <w:color w:val="000000"/>
          <w:sz w:val="22"/>
          <w:szCs w:val="22"/>
        </w:rPr>
        <w:t>Naslov:___________________</w:t>
      </w:r>
      <w:r w:rsidR="00466F4B" w:rsidRPr="00655885">
        <w:rPr>
          <w:rFonts w:ascii="Arial" w:hAnsi="Arial" w:cs="Arial"/>
          <w:color w:val="000000"/>
          <w:sz w:val="22"/>
          <w:szCs w:val="22"/>
        </w:rPr>
        <w:t>, ki ga zastopa predsednik</w:t>
      </w:r>
      <w:r w:rsidR="000722DA" w:rsidRPr="00655885">
        <w:rPr>
          <w:rFonts w:ascii="Arial" w:hAnsi="Arial" w:cs="Arial"/>
          <w:color w:val="000000"/>
          <w:sz w:val="22"/>
          <w:szCs w:val="22"/>
        </w:rPr>
        <w:t>______________,</w:t>
      </w:r>
      <w:r w:rsidR="0098110C">
        <w:rPr>
          <w:rFonts w:ascii="Arial" w:hAnsi="Arial" w:cs="Arial"/>
          <w:color w:val="000000"/>
          <w:sz w:val="22"/>
          <w:szCs w:val="22"/>
        </w:rPr>
        <w:t xml:space="preserve"> </w:t>
      </w:r>
      <w:r w:rsidR="00466F4B" w:rsidRPr="00655885">
        <w:rPr>
          <w:rFonts w:ascii="Arial" w:hAnsi="Arial" w:cs="Arial"/>
          <w:color w:val="000000"/>
          <w:sz w:val="22"/>
          <w:szCs w:val="22"/>
        </w:rPr>
        <w:t>davčna številka:</w:t>
      </w:r>
      <w:r w:rsidR="000722DA" w:rsidRPr="00655885">
        <w:rPr>
          <w:rFonts w:ascii="Arial" w:hAnsi="Arial" w:cs="Arial"/>
          <w:color w:val="000000"/>
          <w:sz w:val="22"/>
          <w:szCs w:val="22"/>
        </w:rPr>
        <w:t>_________________</w:t>
      </w:r>
      <w:r w:rsidR="0098110C">
        <w:rPr>
          <w:rFonts w:ascii="Arial" w:hAnsi="Arial" w:cs="Arial"/>
          <w:color w:val="000000"/>
          <w:sz w:val="22"/>
          <w:szCs w:val="22"/>
        </w:rPr>
        <w:t>, matična</w:t>
      </w:r>
      <w:r w:rsidR="0098110C" w:rsidRPr="00655885">
        <w:rPr>
          <w:rFonts w:ascii="Arial" w:hAnsi="Arial" w:cs="Arial"/>
          <w:color w:val="000000"/>
          <w:sz w:val="22"/>
          <w:szCs w:val="22"/>
        </w:rPr>
        <w:t xml:space="preserve"> številka:_________________, </w:t>
      </w:r>
      <w:r w:rsidR="00466F4B" w:rsidRPr="00655885">
        <w:rPr>
          <w:rFonts w:ascii="Arial" w:hAnsi="Arial" w:cs="Arial"/>
          <w:color w:val="000000"/>
          <w:sz w:val="22"/>
          <w:szCs w:val="22"/>
        </w:rPr>
        <w:t xml:space="preserve">transakcijski račun št.: </w:t>
      </w:r>
      <w:r w:rsidR="000722DA" w:rsidRPr="00655885">
        <w:rPr>
          <w:rFonts w:ascii="Arial" w:hAnsi="Arial" w:cs="Arial"/>
          <w:color w:val="000000"/>
          <w:sz w:val="22"/>
          <w:szCs w:val="22"/>
        </w:rPr>
        <w:t>___________________________ odprt</w:t>
      </w:r>
      <w:r w:rsidR="00466F4B" w:rsidRPr="00655885">
        <w:rPr>
          <w:rFonts w:ascii="Arial" w:hAnsi="Arial" w:cs="Arial"/>
          <w:color w:val="000000"/>
          <w:sz w:val="22"/>
          <w:szCs w:val="22"/>
        </w:rPr>
        <w:t xml:space="preserve"> pri </w:t>
      </w:r>
      <w:r w:rsidR="000722DA" w:rsidRPr="00655885">
        <w:rPr>
          <w:rFonts w:ascii="Arial" w:hAnsi="Arial" w:cs="Arial"/>
          <w:color w:val="000000"/>
          <w:sz w:val="22"/>
          <w:szCs w:val="22"/>
        </w:rPr>
        <w:t>________________________________</w:t>
      </w:r>
      <w:r w:rsidR="00466F4B" w:rsidRPr="00655885">
        <w:rPr>
          <w:rFonts w:ascii="Arial" w:hAnsi="Arial" w:cs="Arial"/>
          <w:color w:val="000000"/>
          <w:sz w:val="22"/>
          <w:szCs w:val="22"/>
        </w:rPr>
        <w:t xml:space="preserve">), </w:t>
      </w:r>
    </w:p>
    <w:p w14:paraId="4DE9035A" w14:textId="1B09414E" w:rsidR="00466F4B" w:rsidRPr="00655885" w:rsidRDefault="00466F4B" w:rsidP="00466F4B">
      <w:pPr>
        <w:jc w:val="both"/>
        <w:rPr>
          <w:rFonts w:ascii="Arial" w:hAnsi="Arial" w:cs="Arial"/>
          <w:color w:val="000000"/>
          <w:sz w:val="22"/>
          <w:szCs w:val="22"/>
        </w:rPr>
      </w:pPr>
      <w:r w:rsidRPr="00655885">
        <w:rPr>
          <w:rFonts w:ascii="Arial" w:hAnsi="Arial" w:cs="Arial"/>
          <w:color w:val="000000"/>
          <w:sz w:val="22"/>
          <w:szCs w:val="22"/>
        </w:rPr>
        <w:t>v nadaljevanju</w:t>
      </w:r>
      <w:r w:rsidR="0098110C">
        <w:rPr>
          <w:rFonts w:ascii="Arial" w:hAnsi="Arial" w:cs="Arial"/>
          <w:color w:val="000000"/>
          <w:sz w:val="22"/>
          <w:szCs w:val="22"/>
        </w:rPr>
        <w:t>: prejemnik sredstev</w:t>
      </w:r>
    </w:p>
    <w:p w14:paraId="7F326FB4" w14:textId="77777777" w:rsidR="002C125F" w:rsidRPr="00655885" w:rsidRDefault="002C125F" w:rsidP="002C125F">
      <w:pPr>
        <w:jc w:val="both"/>
        <w:rPr>
          <w:rFonts w:ascii="Arial" w:hAnsi="Arial" w:cs="Arial"/>
          <w:color w:val="000000"/>
          <w:sz w:val="22"/>
          <w:szCs w:val="22"/>
        </w:rPr>
      </w:pPr>
    </w:p>
    <w:p w14:paraId="4CF44EB1" w14:textId="77777777" w:rsidR="002C125F" w:rsidRPr="00655885" w:rsidRDefault="002C125F" w:rsidP="002C125F">
      <w:pPr>
        <w:jc w:val="both"/>
        <w:rPr>
          <w:rFonts w:ascii="Arial" w:hAnsi="Arial" w:cs="Arial"/>
          <w:color w:val="000000"/>
          <w:sz w:val="22"/>
          <w:szCs w:val="22"/>
        </w:rPr>
      </w:pPr>
      <w:r w:rsidRPr="00655885">
        <w:rPr>
          <w:rFonts w:ascii="Arial" w:hAnsi="Arial" w:cs="Arial"/>
          <w:color w:val="000000"/>
          <w:sz w:val="22"/>
          <w:szCs w:val="22"/>
        </w:rPr>
        <w:t>skleneta naslednjo</w:t>
      </w:r>
    </w:p>
    <w:p w14:paraId="537BB158" w14:textId="77777777" w:rsidR="002C125F" w:rsidRPr="00655885" w:rsidRDefault="002C125F" w:rsidP="002C125F">
      <w:pPr>
        <w:jc w:val="both"/>
        <w:rPr>
          <w:rFonts w:ascii="Arial" w:hAnsi="Arial" w:cs="Arial"/>
          <w:color w:val="000000"/>
          <w:sz w:val="22"/>
          <w:szCs w:val="22"/>
        </w:rPr>
      </w:pPr>
    </w:p>
    <w:p w14:paraId="4B4F5D07" w14:textId="77777777" w:rsidR="002C125F" w:rsidRPr="00655885" w:rsidRDefault="002C125F" w:rsidP="002C125F">
      <w:pPr>
        <w:jc w:val="both"/>
        <w:rPr>
          <w:rFonts w:ascii="Arial" w:hAnsi="Arial" w:cs="Arial"/>
          <w:color w:val="000000"/>
          <w:sz w:val="22"/>
          <w:szCs w:val="22"/>
        </w:rPr>
      </w:pPr>
    </w:p>
    <w:p w14:paraId="3EB0AA23" w14:textId="630D708A" w:rsidR="006F717C" w:rsidRPr="00655885" w:rsidRDefault="0098110C" w:rsidP="006F717C">
      <w:pPr>
        <w:jc w:val="center"/>
        <w:rPr>
          <w:rFonts w:ascii="Arial" w:hAnsi="Arial" w:cs="Arial"/>
          <w:b/>
          <w:color w:val="000000"/>
          <w:sz w:val="22"/>
          <w:szCs w:val="22"/>
        </w:rPr>
      </w:pPr>
      <w:r>
        <w:rPr>
          <w:rFonts w:ascii="Arial" w:hAnsi="Arial" w:cs="Arial"/>
          <w:b/>
          <w:color w:val="000000"/>
          <w:sz w:val="22"/>
          <w:szCs w:val="22"/>
        </w:rPr>
        <w:t xml:space="preserve">POGODBO </w:t>
      </w:r>
      <w:r w:rsidR="002C125F" w:rsidRPr="00655885">
        <w:rPr>
          <w:rFonts w:ascii="Arial" w:hAnsi="Arial" w:cs="Arial"/>
          <w:b/>
          <w:color w:val="000000"/>
          <w:sz w:val="22"/>
          <w:szCs w:val="22"/>
        </w:rPr>
        <w:t>ŠT.</w:t>
      </w:r>
      <w:r w:rsidR="003816E4">
        <w:rPr>
          <w:rFonts w:ascii="Arial" w:hAnsi="Arial" w:cs="Arial"/>
          <w:b/>
          <w:color w:val="000000"/>
          <w:sz w:val="22"/>
          <w:szCs w:val="22"/>
        </w:rPr>
        <w:t xml:space="preserve"> PG</w:t>
      </w:r>
      <w:r w:rsidR="002C125F" w:rsidRPr="00655885">
        <w:rPr>
          <w:rFonts w:ascii="Arial" w:hAnsi="Arial" w:cs="Arial"/>
          <w:b/>
          <w:color w:val="000000"/>
          <w:sz w:val="22"/>
          <w:szCs w:val="22"/>
        </w:rPr>
        <w:t xml:space="preserve"> </w:t>
      </w:r>
      <w:r w:rsidR="000722DA" w:rsidRPr="00655885">
        <w:rPr>
          <w:rFonts w:ascii="Arial" w:hAnsi="Arial" w:cs="Arial"/>
          <w:b/>
          <w:color w:val="000000"/>
          <w:sz w:val="22"/>
          <w:szCs w:val="22"/>
        </w:rPr>
        <w:t>__________________</w:t>
      </w:r>
      <w:r w:rsidR="003816E4">
        <w:rPr>
          <w:rFonts w:ascii="Arial" w:hAnsi="Arial" w:cs="Arial"/>
          <w:b/>
          <w:color w:val="000000"/>
          <w:sz w:val="22"/>
          <w:szCs w:val="22"/>
        </w:rPr>
        <w:t>-KULTURA</w:t>
      </w:r>
    </w:p>
    <w:p w14:paraId="023B0F5C" w14:textId="1022E110" w:rsidR="00FC7B2A" w:rsidRPr="003647DE" w:rsidRDefault="002C125F" w:rsidP="003816E4">
      <w:pPr>
        <w:jc w:val="center"/>
        <w:rPr>
          <w:color w:val="000000"/>
        </w:rPr>
      </w:pPr>
      <w:r w:rsidRPr="00655885">
        <w:rPr>
          <w:rFonts w:ascii="Arial" w:hAnsi="Arial" w:cs="Arial"/>
          <w:b/>
          <w:color w:val="000000"/>
          <w:sz w:val="22"/>
          <w:szCs w:val="22"/>
        </w:rPr>
        <w:t xml:space="preserve">O </w:t>
      </w:r>
      <w:r w:rsidR="00C5181F" w:rsidRPr="00655885">
        <w:rPr>
          <w:rFonts w:ascii="Arial" w:hAnsi="Arial" w:cs="Arial"/>
          <w:b/>
          <w:color w:val="000000"/>
          <w:sz w:val="22"/>
          <w:szCs w:val="22"/>
        </w:rPr>
        <w:t>SOFINANCIRANJU</w:t>
      </w:r>
      <w:r w:rsidR="008917E7">
        <w:rPr>
          <w:rFonts w:ascii="Arial" w:hAnsi="Arial" w:cs="Arial"/>
          <w:b/>
          <w:color w:val="000000"/>
          <w:sz w:val="22"/>
          <w:szCs w:val="22"/>
        </w:rPr>
        <w:t xml:space="preserve"> IZVEDBE PRO</w:t>
      </w:r>
      <w:r w:rsidR="003816E4">
        <w:rPr>
          <w:rFonts w:ascii="Arial" w:hAnsi="Arial" w:cs="Arial"/>
          <w:b/>
          <w:color w:val="000000"/>
          <w:sz w:val="22"/>
          <w:szCs w:val="22"/>
        </w:rPr>
        <w:t>GRAMOV KU</w:t>
      </w:r>
      <w:r w:rsidR="00B928AA">
        <w:rPr>
          <w:rFonts w:ascii="Arial" w:hAnsi="Arial" w:cs="Arial"/>
          <w:b/>
          <w:color w:val="000000"/>
          <w:sz w:val="22"/>
          <w:szCs w:val="22"/>
        </w:rPr>
        <w:t>LTURE V OBČINI ŽALEC V LETU 2020</w:t>
      </w:r>
    </w:p>
    <w:p w14:paraId="45007AAC" w14:textId="0D33C67B" w:rsidR="003816E4" w:rsidRPr="00655885" w:rsidRDefault="00466F4B" w:rsidP="008917E7">
      <w:pPr>
        <w:spacing w:before="300"/>
        <w:jc w:val="center"/>
        <w:rPr>
          <w:rFonts w:ascii="Arial" w:hAnsi="Arial" w:cs="Arial"/>
          <w:color w:val="000000"/>
          <w:sz w:val="22"/>
          <w:szCs w:val="22"/>
        </w:rPr>
      </w:pPr>
      <w:r w:rsidRPr="00655885">
        <w:rPr>
          <w:rFonts w:ascii="Arial" w:hAnsi="Arial" w:cs="Arial"/>
          <w:color w:val="000000"/>
          <w:sz w:val="22"/>
          <w:szCs w:val="22"/>
        </w:rPr>
        <w:t>1. člen</w:t>
      </w:r>
    </w:p>
    <w:p w14:paraId="63268185" w14:textId="322BF9C9" w:rsidR="008917E7" w:rsidRPr="008917E7" w:rsidRDefault="008917E7" w:rsidP="00DC0234">
      <w:pPr>
        <w:pStyle w:val="Telobesedila-zamik"/>
        <w:spacing w:after="0"/>
        <w:rPr>
          <w:rFonts w:ascii="Arial" w:hAnsi="Arial" w:cs="Arial"/>
          <w:color w:val="000000"/>
          <w:sz w:val="22"/>
          <w:szCs w:val="22"/>
        </w:rPr>
      </w:pPr>
      <w:r w:rsidRPr="008917E7">
        <w:rPr>
          <w:rFonts w:ascii="Arial" w:hAnsi="Arial" w:cs="Arial"/>
          <w:color w:val="000000"/>
          <w:sz w:val="22"/>
          <w:szCs w:val="22"/>
        </w:rPr>
        <w:t>Pogodbeni stranki uvodoma ugotavljata:</w:t>
      </w:r>
    </w:p>
    <w:p w14:paraId="5743C646" w14:textId="6B312AB1" w:rsidR="008917E7" w:rsidRPr="008917E7" w:rsidRDefault="008917E7" w:rsidP="00DC0234">
      <w:pPr>
        <w:pStyle w:val="Telobesedila-zamik"/>
        <w:numPr>
          <w:ilvl w:val="0"/>
          <w:numId w:val="28"/>
        </w:numPr>
        <w:spacing w:after="0"/>
        <w:jc w:val="both"/>
        <w:rPr>
          <w:rFonts w:ascii="Arial" w:hAnsi="Arial" w:cs="Arial"/>
          <w:color w:val="000000"/>
          <w:sz w:val="22"/>
          <w:szCs w:val="22"/>
        </w:rPr>
      </w:pPr>
      <w:r w:rsidRPr="008917E7">
        <w:rPr>
          <w:rFonts w:ascii="Arial" w:hAnsi="Arial" w:cs="Arial"/>
          <w:color w:val="000000"/>
          <w:sz w:val="22"/>
          <w:szCs w:val="22"/>
        </w:rPr>
        <w:t>da je občina za izbiro programov za izvajanje programov ku</w:t>
      </w:r>
      <w:r w:rsidR="00B928AA">
        <w:rPr>
          <w:rFonts w:ascii="Arial" w:hAnsi="Arial" w:cs="Arial"/>
          <w:color w:val="000000"/>
          <w:sz w:val="22"/>
          <w:szCs w:val="22"/>
        </w:rPr>
        <w:t>lture v Občini Žalec v letu 2020</w:t>
      </w:r>
      <w:r w:rsidRPr="008917E7">
        <w:rPr>
          <w:rFonts w:ascii="Arial" w:hAnsi="Arial" w:cs="Arial"/>
          <w:color w:val="000000"/>
          <w:sz w:val="22"/>
          <w:szCs w:val="22"/>
        </w:rPr>
        <w:t xml:space="preserve"> dne </w:t>
      </w:r>
      <w:r w:rsidR="00C13170">
        <w:rPr>
          <w:rFonts w:ascii="Arial" w:hAnsi="Arial" w:cs="Arial"/>
          <w:color w:val="000000"/>
          <w:sz w:val="22"/>
          <w:szCs w:val="22"/>
        </w:rPr>
        <w:t>________</w:t>
      </w:r>
      <w:r w:rsidRPr="008917E7">
        <w:rPr>
          <w:rFonts w:ascii="Arial" w:hAnsi="Arial" w:cs="Arial"/>
          <w:color w:val="000000"/>
          <w:sz w:val="22"/>
          <w:szCs w:val="22"/>
        </w:rPr>
        <w:t xml:space="preserve"> objavil</w:t>
      </w:r>
      <w:r w:rsidR="0007607F">
        <w:rPr>
          <w:rFonts w:ascii="Arial" w:hAnsi="Arial" w:cs="Arial"/>
          <w:color w:val="000000"/>
          <w:sz w:val="22"/>
          <w:szCs w:val="22"/>
        </w:rPr>
        <w:t>a</w:t>
      </w:r>
      <w:r w:rsidRPr="008917E7">
        <w:rPr>
          <w:rFonts w:ascii="Arial" w:hAnsi="Arial" w:cs="Arial"/>
          <w:color w:val="000000"/>
          <w:sz w:val="22"/>
          <w:szCs w:val="22"/>
        </w:rPr>
        <w:t xml:space="preserve"> Javni razpis za sofinanciranje kulturnih programov lju</w:t>
      </w:r>
      <w:r w:rsidR="007D6E99">
        <w:rPr>
          <w:rFonts w:ascii="Arial" w:hAnsi="Arial" w:cs="Arial"/>
          <w:color w:val="000000"/>
          <w:sz w:val="22"/>
          <w:szCs w:val="22"/>
        </w:rPr>
        <w:t xml:space="preserve">biteljske kulturne dejavnosti </w:t>
      </w:r>
      <w:bookmarkStart w:id="0" w:name="_GoBack"/>
      <w:bookmarkEnd w:id="0"/>
      <w:r w:rsidRPr="008917E7">
        <w:rPr>
          <w:rFonts w:ascii="Arial" w:hAnsi="Arial" w:cs="Arial"/>
          <w:color w:val="000000"/>
          <w:sz w:val="22"/>
          <w:szCs w:val="22"/>
        </w:rPr>
        <w:t>in izmed prispelih prijav izbral</w:t>
      </w:r>
      <w:r w:rsidR="0007607F">
        <w:rPr>
          <w:rFonts w:ascii="Arial" w:hAnsi="Arial" w:cs="Arial"/>
          <w:color w:val="000000"/>
          <w:sz w:val="22"/>
          <w:szCs w:val="22"/>
        </w:rPr>
        <w:t>a</w:t>
      </w:r>
      <w:r w:rsidRPr="008917E7">
        <w:rPr>
          <w:rFonts w:ascii="Arial" w:hAnsi="Arial" w:cs="Arial"/>
          <w:color w:val="000000"/>
          <w:sz w:val="22"/>
          <w:szCs w:val="22"/>
        </w:rPr>
        <w:t xml:space="preserve"> program izvajalca za kulturne dejavnosti, ki jih skladno s statutom izvajalca le-ta opravlja,</w:t>
      </w:r>
    </w:p>
    <w:p w14:paraId="2DE3C859" w14:textId="6F74F26A" w:rsidR="001D7DBC" w:rsidRPr="001D7DBC" w:rsidRDefault="001D7DBC" w:rsidP="001D7DBC">
      <w:pPr>
        <w:spacing w:before="300"/>
        <w:jc w:val="center"/>
        <w:rPr>
          <w:rFonts w:ascii="Arial" w:hAnsi="Arial" w:cs="Arial"/>
          <w:color w:val="000000"/>
          <w:sz w:val="22"/>
          <w:szCs w:val="22"/>
        </w:rPr>
      </w:pPr>
      <w:r w:rsidRPr="001D7DBC">
        <w:rPr>
          <w:rFonts w:ascii="Arial" w:hAnsi="Arial" w:cs="Arial"/>
          <w:color w:val="000000"/>
          <w:sz w:val="22"/>
          <w:szCs w:val="22"/>
        </w:rPr>
        <w:t>2. člen</w:t>
      </w:r>
    </w:p>
    <w:p w14:paraId="1689C837" w14:textId="2E8D750D" w:rsidR="001D7DBC" w:rsidRPr="001D7DBC" w:rsidRDefault="001D7DBC" w:rsidP="001D7DBC">
      <w:pPr>
        <w:rPr>
          <w:rFonts w:ascii="Arial" w:hAnsi="Arial" w:cs="Arial"/>
          <w:color w:val="000000"/>
          <w:sz w:val="22"/>
          <w:szCs w:val="22"/>
        </w:rPr>
      </w:pPr>
      <w:r w:rsidRPr="001D7DBC">
        <w:rPr>
          <w:rFonts w:ascii="Arial" w:hAnsi="Arial" w:cs="Arial"/>
          <w:color w:val="000000"/>
          <w:sz w:val="22"/>
          <w:szCs w:val="22"/>
        </w:rPr>
        <w:t xml:space="preserve">Predmet te pogodbe je sofinanciranje programov kulture </w:t>
      </w:r>
      <w:smartTag w:uri="urn:schemas-microsoft-com:office:smarttags" w:element="PersonName">
        <w:r w:rsidRPr="001D7DBC">
          <w:rPr>
            <w:rFonts w:ascii="Arial" w:hAnsi="Arial" w:cs="Arial"/>
            <w:color w:val="000000"/>
            <w:sz w:val="22"/>
            <w:szCs w:val="22"/>
          </w:rPr>
          <w:t>Občine</w:t>
        </w:r>
      </w:smartTag>
      <w:r w:rsidR="00B928AA">
        <w:rPr>
          <w:rFonts w:ascii="Arial" w:hAnsi="Arial" w:cs="Arial"/>
          <w:color w:val="000000"/>
          <w:sz w:val="22"/>
          <w:szCs w:val="22"/>
        </w:rPr>
        <w:t xml:space="preserve"> Žalec v času od 1. 1. 2020 do 31. 12. 2020</w:t>
      </w:r>
      <w:r w:rsidRPr="001D7DBC">
        <w:rPr>
          <w:rFonts w:ascii="Arial" w:hAnsi="Arial" w:cs="Arial"/>
          <w:color w:val="000000"/>
          <w:sz w:val="22"/>
          <w:szCs w:val="22"/>
        </w:rPr>
        <w:t>.</w:t>
      </w:r>
    </w:p>
    <w:p w14:paraId="3ED29D34" w14:textId="77777777" w:rsidR="001D7DBC" w:rsidRPr="001D7DBC" w:rsidRDefault="001D7DBC" w:rsidP="001D7DBC">
      <w:pPr>
        <w:rPr>
          <w:rFonts w:ascii="Arial" w:hAnsi="Arial" w:cs="Arial"/>
          <w:color w:val="000000"/>
          <w:sz w:val="22"/>
          <w:szCs w:val="22"/>
        </w:rPr>
      </w:pPr>
    </w:p>
    <w:p w14:paraId="30E5A8B6" w14:textId="36B6D91A" w:rsidR="001D7DBC" w:rsidRDefault="00D61A86" w:rsidP="001D7DBC">
      <w:pPr>
        <w:jc w:val="both"/>
        <w:rPr>
          <w:rFonts w:ascii="Arial" w:hAnsi="Arial" w:cs="Arial"/>
          <w:color w:val="000000"/>
          <w:sz w:val="22"/>
          <w:szCs w:val="22"/>
        </w:rPr>
      </w:pPr>
      <w:r>
        <w:rPr>
          <w:rFonts w:ascii="Arial" w:hAnsi="Arial" w:cs="Arial"/>
          <w:color w:val="000000"/>
          <w:sz w:val="22"/>
          <w:szCs w:val="22"/>
        </w:rPr>
        <w:t>Na osnovi odločbe</w:t>
      </w:r>
      <w:r w:rsidR="001D7DBC" w:rsidRPr="001D7DBC">
        <w:rPr>
          <w:rFonts w:ascii="Arial" w:hAnsi="Arial" w:cs="Arial"/>
          <w:color w:val="000000"/>
          <w:sz w:val="22"/>
          <w:szCs w:val="22"/>
        </w:rPr>
        <w:t xml:space="preserve"> </w:t>
      </w:r>
      <w:r w:rsidR="0014633B">
        <w:rPr>
          <w:rFonts w:ascii="Arial" w:hAnsi="Arial" w:cs="Arial"/>
          <w:color w:val="000000"/>
          <w:sz w:val="22"/>
          <w:szCs w:val="22"/>
        </w:rPr>
        <w:t>o izbiri</w:t>
      </w:r>
      <w:r w:rsidR="001D7DBC" w:rsidRPr="001D7DBC">
        <w:rPr>
          <w:rFonts w:ascii="Arial" w:hAnsi="Arial" w:cs="Arial"/>
          <w:color w:val="000000"/>
          <w:sz w:val="22"/>
          <w:szCs w:val="22"/>
        </w:rPr>
        <w:t xml:space="preserve"> programov in predloga delitve razpoložljivih sredstev za sofinanciranje programov kulture št. ______________, so bila v skladu s Pravilnikom o sofinanciranju kulturnih programov ljubiteljske kulturne dejavnosti v Občini Žalec in Javnim razpisom za sofinanciranje kulturnih programov ljubiteljske kulturne dejavnosti </w:t>
      </w:r>
      <w:r w:rsidR="001D7DBC">
        <w:rPr>
          <w:rFonts w:ascii="Arial" w:hAnsi="Arial" w:cs="Arial"/>
          <w:color w:val="000000"/>
          <w:sz w:val="22"/>
          <w:szCs w:val="22"/>
        </w:rPr>
        <w:t>prejemniku sredstev</w:t>
      </w:r>
      <w:r w:rsidR="001D7DBC" w:rsidRPr="001D7DBC">
        <w:rPr>
          <w:rFonts w:ascii="Arial" w:hAnsi="Arial" w:cs="Arial"/>
          <w:color w:val="000000"/>
          <w:sz w:val="22"/>
          <w:szCs w:val="22"/>
        </w:rPr>
        <w:t xml:space="preserve"> dodeljena sredstva za sofinanciranje navedenih vsebin v naslednjih zneskih:</w:t>
      </w:r>
    </w:p>
    <w:p w14:paraId="1E122BC0" w14:textId="77777777" w:rsidR="001D7DBC" w:rsidRDefault="001D7DBC" w:rsidP="001D7DBC">
      <w:pPr>
        <w:jc w:val="both"/>
        <w:rPr>
          <w:rFonts w:ascii="Arial" w:hAnsi="Arial" w:cs="Arial"/>
          <w:color w:val="000000"/>
          <w:sz w:val="22"/>
          <w:szCs w:val="22"/>
        </w:rPr>
      </w:pPr>
    </w:p>
    <w:tbl>
      <w:tblPr>
        <w:tblW w:w="8504" w:type="dxa"/>
        <w:jc w:val="center"/>
        <w:tblCellMar>
          <w:left w:w="70" w:type="dxa"/>
          <w:right w:w="70" w:type="dxa"/>
        </w:tblCellMar>
        <w:tblLook w:val="04A0" w:firstRow="1" w:lastRow="0" w:firstColumn="1" w:lastColumn="0" w:noHBand="0" w:noVBand="1"/>
      </w:tblPr>
      <w:tblGrid>
        <w:gridCol w:w="6100"/>
        <w:gridCol w:w="952"/>
        <w:gridCol w:w="1452"/>
      </w:tblGrid>
      <w:tr w:rsidR="001D7DBC" w:rsidRPr="001D7DBC" w14:paraId="5F512DE5" w14:textId="77777777" w:rsidTr="005E0123">
        <w:trPr>
          <w:trHeight w:val="315"/>
          <w:jc w:val="center"/>
        </w:trPr>
        <w:tc>
          <w:tcPr>
            <w:tcW w:w="8504"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0DE6839" w14:textId="77777777" w:rsidR="001D7DBC" w:rsidRPr="001D7DBC" w:rsidRDefault="001D7DBC" w:rsidP="001D7DBC">
            <w:pPr>
              <w:jc w:val="center"/>
              <w:rPr>
                <w:rFonts w:ascii="Arial" w:hAnsi="Arial" w:cs="Arial"/>
                <w:b/>
                <w:bCs/>
                <w:color w:val="000000"/>
                <w:sz w:val="22"/>
                <w:szCs w:val="22"/>
              </w:rPr>
            </w:pPr>
            <w:r w:rsidRPr="001D7DBC">
              <w:rPr>
                <w:rFonts w:ascii="Arial" w:hAnsi="Arial" w:cs="Arial"/>
                <w:b/>
                <w:bCs/>
                <w:color w:val="000000"/>
                <w:sz w:val="22"/>
                <w:szCs w:val="22"/>
              </w:rPr>
              <w:t>NAZIV DRUŠTVA</w:t>
            </w:r>
          </w:p>
        </w:tc>
      </w:tr>
      <w:tr w:rsidR="001D7DBC" w:rsidRPr="001D7DBC" w14:paraId="53DB54D4" w14:textId="77777777" w:rsidTr="005E0123">
        <w:trPr>
          <w:trHeight w:val="315"/>
          <w:jc w:val="center"/>
        </w:trPr>
        <w:tc>
          <w:tcPr>
            <w:tcW w:w="8504" w:type="dxa"/>
            <w:gridSpan w:val="3"/>
            <w:tcBorders>
              <w:top w:val="nil"/>
              <w:left w:val="single" w:sz="8" w:space="0" w:color="auto"/>
              <w:bottom w:val="single" w:sz="8" w:space="0" w:color="auto"/>
              <w:right w:val="single" w:sz="8" w:space="0" w:color="auto"/>
            </w:tcBorders>
            <w:shd w:val="clear" w:color="auto" w:fill="auto"/>
            <w:noWrap/>
            <w:vAlign w:val="center"/>
          </w:tcPr>
          <w:p w14:paraId="485A8634" w14:textId="77777777" w:rsidR="001D7DBC" w:rsidRPr="001D7DBC" w:rsidRDefault="001D7DBC" w:rsidP="001D7DBC">
            <w:pPr>
              <w:jc w:val="center"/>
              <w:rPr>
                <w:rFonts w:ascii="Arial" w:hAnsi="Arial" w:cs="Arial"/>
                <w:b/>
                <w:bCs/>
                <w:color w:val="000000"/>
                <w:sz w:val="22"/>
                <w:szCs w:val="22"/>
              </w:rPr>
            </w:pPr>
          </w:p>
        </w:tc>
      </w:tr>
      <w:tr w:rsidR="001D7DBC" w:rsidRPr="001D7DBC" w14:paraId="4B23A4B3" w14:textId="77777777" w:rsidTr="005E0123">
        <w:trPr>
          <w:trHeight w:val="315"/>
          <w:jc w:val="center"/>
        </w:trPr>
        <w:tc>
          <w:tcPr>
            <w:tcW w:w="6100" w:type="dxa"/>
            <w:tcBorders>
              <w:top w:val="nil"/>
              <w:left w:val="single" w:sz="8" w:space="0" w:color="auto"/>
              <w:bottom w:val="single" w:sz="8" w:space="0" w:color="auto"/>
              <w:right w:val="single" w:sz="8" w:space="0" w:color="auto"/>
            </w:tcBorders>
            <w:shd w:val="clear" w:color="auto" w:fill="auto"/>
            <w:noWrap/>
            <w:vAlign w:val="center"/>
            <w:hideMark/>
          </w:tcPr>
          <w:p w14:paraId="20521DFD" w14:textId="77777777" w:rsidR="001D7DBC" w:rsidRPr="001D7DBC" w:rsidRDefault="001D7DBC" w:rsidP="001D7DBC">
            <w:pPr>
              <w:rPr>
                <w:rFonts w:ascii="Arial" w:hAnsi="Arial" w:cs="Arial"/>
                <w:b/>
                <w:bCs/>
                <w:color w:val="000000"/>
                <w:sz w:val="22"/>
                <w:szCs w:val="22"/>
              </w:rPr>
            </w:pPr>
            <w:r w:rsidRPr="001D7DBC">
              <w:rPr>
                <w:rFonts w:ascii="Arial" w:hAnsi="Arial" w:cs="Arial"/>
                <w:b/>
                <w:bCs/>
                <w:color w:val="000000"/>
                <w:sz w:val="22"/>
                <w:szCs w:val="22"/>
              </w:rPr>
              <w:t>I. Dejavnosti</w:t>
            </w:r>
          </w:p>
        </w:tc>
        <w:tc>
          <w:tcPr>
            <w:tcW w:w="952" w:type="dxa"/>
            <w:tcBorders>
              <w:top w:val="nil"/>
              <w:left w:val="nil"/>
              <w:bottom w:val="single" w:sz="8" w:space="0" w:color="auto"/>
              <w:right w:val="single" w:sz="8" w:space="0" w:color="auto"/>
            </w:tcBorders>
            <w:shd w:val="clear" w:color="auto" w:fill="auto"/>
            <w:noWrap/>
            <w:vAlign w:val="center"/>
            <w:hideMark/>
          </w:tcPr>
          <w:p w14:paraId="095525A4" w14:textId="77777777" w:rsidR="001D7DBC" w:rsidRPr="001D7DBC" w:rsidRDefault="001D7DBC" w:rsidP="001D7DBC">
            <w:pPr>
              <w:jc w:val="center"/>
              <w:rPr>
                <w:rFonts w:ascii="Arial" w:hAnsi="Arial" w:cs="Arial"/>
                <w:b/>
                <w:bCs/>
                <w:color w:val="000000"/>
                <w:sz w:val="22"/>
                <w:szCs w:val="22"/>
              </w:rPr>
            </w:pPr>
            <w:r w:rsidRPr="001D7DBC">
              <w:rPr>
                <w:rFonts w:ascii="Arial" w:hAnsi="Arial" w:cs="Arial"/>
                <w:b/>
                <w:bCs/>
                <w:color w:val="000000"/>
                <w:sz w:val="22"/>
                <w:szCs w:val="22"/>
              </w:rPr>
              <w:t>št. točk</w:t>
            </w:r>
          </w:p>
        </w:tc>
        <w:tc>
          <w:tcPr>
            <w:tcW w:w="1452" w:type="dxa"/>
            <w:tcBorders>
              <w:top w:val="nil"/>
              <w:left w:val="nil"/>
              <w:bottom w:val="single" w:sz="8" w:space="0" w:color="auto"/>
              <w:right w:val="single" w:sz="8" w:space="0" w:color="auto"/>
            </w:tcBorders>
            <w:shd w:val="clear" w:color="auto" w:fill="auto"/>
            <w:noWrap/>
            <w:vAlign w:val="center"/>
            <w:hideMark/>
          </w:tcPr>
          <w:p w14:paraId="2291B6EF" w14:textId="77777777" w:rsidR="001D7DBC" w:rsidRPr="001D7DBC" w:rsidRDefault="001D7DBC" w:rsidP="001D7DBC">
            <w:pPr>
              <w:jc w:val="center"/>
              <w:rPr>
                <w:rFonts w:ascii="Arial" w:hAnsi="Arial" w:cs="Arial"/>
                <w:b/>
                <w:bCs/>
                <w:color w:val="000000"/>
                <w:sz w:val="22"/>
                <w:szCs w:val="22"/>
              </w:rPr>
            </w:pPr>
            <w:r w:rsidRPr="001D7DBC">
              <w:rPr>
                <w:rFonts w:ascii="Arial" w:hAnsi="Arial" w:cs="Arial"/>
                <w:b/>
                <w:bCs/>
                <w:color w:val="000000"/>
                <w:sz w:val="22"/>
                <w:szCs w:val="22"/>
              </w:rPr>
              <w:t>vrednost v €</w:t>
            </w:r>
          </w:p>
        </w:tc>
      </w:tr>
      <w:tr w:rsidR="001D7DBC" w:rsidRPr="001D7DBC" w14:paraId="4AF3B65E" w14:textId="77777777" w:rsidTr="005E0123">
        <w:trPr>
          <w:trHeight w:val="315"/>
          <w:jc w:val="center"/>
        </w:trPr>
        <w:tc>
          <w:tcPr>
            <w:tcW w:w="6100" w:type="dxa"/>
            <w:tcBorders>
              <w:top w:val="nil"/>
              <w:left w:val="single" w:sz="8" w:space="0" w:color="auto"/>
              <w:bottom w:val="single" w:sz="8" w:space="0" w:color="auto"/>
              <w:right w:val="single" w:sz="8" w:space="0" w:color="auto"/>
            </w:tcBorders>
            <w:shd w:val="clear" w:color="auto" w:fill="auto"/>
            <w:noWrap/>
            <w:vAlign w:val="center"/>
            <w:hideMark/>
          </w:tcPr>
          <w:p w14:paraId="31723182" w14:textId="77777777" w:rsidR="001D7DBC" w:rsidRPr="001D7DBC" w:rsidRDefault="001D7DBC" w:rsidP="001D7DBC">
            <w:pPr>
              <w:rPr>
                <w:rFonts w:ascii="Arial" w:hAnsi="Arial" w:cs="Arial"/>
                <w:color w:val="000000"/>
                <w:sz w:val="22"/>
                <w:szCs w:val="22"/>
              </w:rPr>
            </w:pPr>
            <w:r w:rsidRPr="001D7DBC">
              <w:rPr>
                <w:rFonts w:ascii="Arial" w:hAnsi="Arial" w:cs="Arial"/>
                <w:color w:val="000000"/>
                <w:sz w:val="22"/>
                <w:szCs w:val="22"/>
              </w:rPr>
              <w:t>redna dejavnost</w:t>
            </w:r>
          </w:p>
        </w:tc>
        <w:tc>
          <w:tcPr>
            <w:tcW w:w="952" w:type="dxa"/>
            <w:tcBorders>
              <w:top w:val="nil"/>
              <w:left w:val="nil"/>
              <w:bottom w:val="single" w:sz="8" w:space="0" w:color="auto"/>
              <w:right w:val="single" w:sz="8" w:space="0" w:color="auto"/>
            </w:tcBorders>
            <w:shd w:val="clear" w:color="auto" w:fill="auto"/>
            <w:noWrap/>
            <w:vAlign w:val="center"/>
            <w:hideMark/>
          </w:tcPr>
          <w:p w14:paraId="04E210D6" w14:textId="5D03352C" w:rsidR="001D7DBC" w:rsidRPr="001D7DBC" w:rsidRDefault="00C13170" w:rsidP="001D7DBC">
            <w:pPr>
              <w:jc w:val="right"/>
              <w:rPr>
                <w:rFonts w:ascii="Arial" w:hAnsi="Arial" w:cs="Arial"/>
                <w:color w:val="000000"/>
                <w:sz w:val="22"/>
                <w:szCs w:val="22"/>
              </w:rPr>
            </w:pPr>
            <w:r>
              <w:rPr>
                <w:rFonts w:ascii="Arial" w:hAnsi="Arial" w:cs="Arial"/>
                <w:color w:val="000000"/>
                <w:sz w:val="22"/>
                <w:szCs w:val="22"/>
              </w:rPr>
              <w:t>-</w:t>
            </w:r>
          </w:p>
        </w:tc>
        <w:tc>
          <w:tcPr>
            <w:tcW w:w="1452" w:type="dxa"/>
            <w:tcBorders>
              <w:top w:val="nil"/>
              <w:left w:val="nil"/>
              <w:bottom w:val="single" w:sz="8" w:space="0" w:color="auto"/>
              <w:right w:val="single" w:sz="8" w:space="0" w:color="auto"/>
            </w:tcBorders>
            <w:shd w:val="clear" w:color="auto" w:fill="auto"/>
            <w:noWrap/>
            <w:vAlign w:val="center"/>
            <w:hideMark/>
          </w:tcPr>
          <w:p w14:paraId="6FAC9597" w14:textId="5DE3CEB2" w:rsidR="001D7DBC" w:rsidRPr="001D7DBC" w:rsidRDefault="00C13170" w:rsidP="001D7DBC">
            <w:pPr>
              <w:jc w:val="right"/>
              <w:rPr>
                <w:rFonts w:ascii="Arial" w:hAnsi="Arial" w:cs="Arial"/>
                <w:color w:val="000000"/>
                <w:sz w:val="22"/>
                <w:szCs w:val="22"/>
              </w:rPr>
            </w:pPr>
            <w:r>
              <w:rPr>
                <w:rFonts w:ascii="Arial" w:hAnsi="Arial" w:cs="Arial"/>
                <w:color w:val="000000"/>
                <w:sz w:val="22"/>
                <w:szCs w:val="22"/>
              </w:rPr>
              <w:t>-</w:t>
            </w:r>
          </w:p>
        </w:tc>
      </w:tr>
      <w:tr w:rsidR="001D7DBC" w:rsidRPr="001D7DBC" w14:paraId="0F12EF95" w14:textId="77777777" w:rsidTr="005E0123">
        <w:trPr>
          <w:trHeight w:val="315"/>
          <w:jc w:val="center"/>
        </w:trPr>
        <w:tc>
          <w:tcPr>
            <w:tcW w:w="6100" w:type="dxa"/>
            <w:tcBorders>
              <w:top w:val="nil"/>
              <w:left w:val="single" w:sz="8" w:space="0" w:color="auto"/>
              <w:bottom w:val="single" w:sz="8" w:space="0" w:color="auto"/>
              <w:right w:val="single" w:sz="8" w:space="0" w:color="auto"/>
            </w:tcBorders>
            <w:shd w:val="clear" w:color="auto" w:fill="auto"/>
            <w:noWrap/>
            <w:vAlign w:val="center"/>
            <w:hideMark/>
          </w:tcPr>
          <w:p w14:paraId="02A81F60" w14:textId="77777777" w:rsidR="001D7DBC" w:rsidRPr="001D7DBC" w:rsidRDefault="001D7DBC" w:rsidP="001D7DBC">
            <w:pPr>
              <w:rPr>
                <w:rFonts w:ascii="Arial" w:hAnsi="Arial" w:cs="Arial"/>
                <w:color w:val="000000"/>
                <w:sz w:val="22"/>
                <w:szCs w:val="22"/>
              </w:rPr>
            </w:pPr>
            <w:r w:rsidRPr="001D7DBC">
              <w:rPr>
                <w:rFonts w:ascii="Arial" w:hAnsi="Arial" w:cs="Arial"/>
                <w:color w:val="000000"/>
                <w:sz w:val="22"/>
                <w:szCs w:val="22"/>
              </w:rPr>
              <w:t xml:space="preserve">redno vzdrževanje društvenih prostorov </w:t>
            </w:r>
          </w:p>
        </w:tc>
        <w:tc>
          <w:tcPr>
            <w:tcW w:w="952" w:type="dxa"/>
            <w:tcBorders>
              <w:top w:val="nil"/>
              <w:left w:val="nil"/>
              <w:bottom w:val="single" w:sz="8" w:space="0" w:color="auto"/>
              <w:right w:val="single" w:sz="8" w:space="0" w:color="auto"/>
            </w:tcBorders>
            <w:shd w:val="clear" w:color="auto" w:fill="auto"/>
            <w:noWrap/>
            <w:vAlign w:val="center"/>
            <w:hideMark/>
          </w:tcPr>
          <w:p w14:paraId="06C85695" w14:textId="17FED591" w:rsidR="001D7DBC" w:rsidRPr="001D7DBC" w:rsidRDefault="00C13170" w:rsidP="001D7DBC">
            <w:pPr>
              <w:jc w:val="right"/>
              <w:rPr>
                <w:rFonts w:ascii="Arial" w:hAnsi="Arial" w:cs="Arial"/>
                <w:color w:val="000000"/>
                <w:sz w:val="22"/>
                <w:szCs w:val="22"/>
              </w:rPr>
            </w:pPr>
            <w:r>
              <w:rPr>
                <w:rFonts w:ascii="Arial" w:hAnsi="Arial" w:cs="Arial"/>
                <w:color w:val="000000"/>
                <w:sz w:val="22"/>
                <w:szCs w:val="22"/>
              </w:rPr>
              <w:t>-</w:t>
            </w:r>
          </w:p>
        </w:tc>
        <w:tc>
          <w:tcPr>
            <w:tcW w:w="1452" w:type="dxa"/>
            <w:tcBorders>
              <w:top w:val="nil"/>
              <w:left w:val="nil"/>
              <w:bottom w:val="single" w:sz="8" w:space="0" w:color="auto"/>
              <w:right w:val="single" w:sz="8" w:space="0" w:color="auto"/>
            </w:tcBorders>
            <w:shd w:val="clear" w:color="auto" w:fill="auto"/>
            <w:noWrap/>
            <w:vAlign w:val="center"/>
            <w:hideMark/>
          </w:tcPr>
          <w:p w14:paraId="4EAE4827" w14:textId="50AD1469" w:rsidR="001D7DBC" w:rsidRPr="001D7DBC" w:rsidRDefault="00C13170" w:rsidP="001D7DBC">
            <w:pPr>
              <w:jc w:val="right"/>
              <w:rPr>
                <w:rFonts w:ascii="Arial" w:hAnsi="Arial" w:cs="Arial"/>
                <w:color w:val="000000"/>
                <w:sz w:val="22"/>
                <w:szCs w:val="22"/>
              </w:rPr>
            </w:pPr>
            <w:r>
              <w:rPr>
                <w:rFonts w:ascii="Arial" w:hAnsi="Arial" w:cs="Arial"/>
                <w:color w:val="000000"/>
                <w:sz w:val="22"/>
                <w:szCs w:val="22"/>
              </w:rPr>
              <w:t>-</w:t>
            </w:r>
          </w:p>
        </w:tc>
      </w:tr>
      <w:tr w:rsidR="001D7DBC" w:rsidRPr="001D7DBC" w14:paraId="1890A99B" w14:textId="77777777" w:rsidTr="005E0123">
        <w:trPr>
          <w:trHeight w:val="315"/>
          <w:jc w:val="center"/>
        </w:trPr>
        <w:tc>
          <w:tcPr>
            <w:tcW w:w="6100" w:type="dxa"/>
            <w:tcBorders>
              <w:top w:val="nil"/>
              <w:left w:val="single" w:sz="8" w:space="0" w:color="auto"/>
              <w:bottom w:val="single" w:sz="8" w:space="0" w:color="auto"/>
              <w:right w:val="single" w:sz="8" w:space="0" w:color="auto"/>
            </w:tcBorders>
            <w:shd w:val="clear" w:color="auto" w:fill="auto"/>
            <w:noWrap/>
            <w:vAlign w:val="center"/>
            <w:hideMark/>
          </w:tcPr>
          <w:p w14:paraId="647DCF24" w14:textId="77777777" w:rsidR="001D7DBC" w:rsidRPr="001D7DBC" w:rsidRDefault="001D7DBC" w:rsidP="001D7DBC">
            <w:pPr>
              <w:rPr>
                <w:rFonts w:ascii="Arial" w:hAnsi="Arial" w:cs="Arial"/>
                <w:color w:val="000000"/>
                <w:sz w:val="22"/>
                <w:szCs w:val="22"/>
              </w:rPr>
            </w:pPr>
            <w:r w:rsidRPr="001D7DBC">
              <w:rPr>
                <w:rFonts w:ascii="Arial" w:hAnsi="Arial" w:cs="Arial"/>
                <w:color w:val="000000"/>
                <w:sz w:val="22"/>
                <w:szCs w:val="22"/>
              </w:rPr>
              <w:t>investicijsko vzdrževanje prostorov in opreme</w:t>
            </w:r>
          </w:p>
        </w:tc>
        <w:tc>
          <w:tcPr>
            <w:tcW w:w="952" w:type="dxa"/>
            <w:tcBorders>
              <w:top w:val="nil"/>
              <w:left w:val="nil"/>
              <w:bottom w:val="single" w:sz="8" w:space="0" w:color="auto"/>
              <w:right w:val="single" w:sz="8" w:space="0" w:color="auto"/>
            </w:tcBorders>
            <w:shd w:val="clear" w:color="auto" w:fill="auto"/>
            <w:noWrap/>
            <w:vAlign w:val="center"/>
            <w:hideMark/>
          </w:tcPr>
          <w:p w14:paraId="498071C4" w14:textId="5D2DA215" w:rsidR="001D7DBC" w:rsidRPr="001D7DBC" w:rsidRDefault="00C13170" w:rsidP="001D7DBC">
            <w:pPr>
              <w:jc w:val="right"/>
              <w:rPr>
                <w:rFonts w:ascii="Arial" w:hAnsi="Arial" w:cs="Arial"/>
                <w:color w:val="000000"/>
                <w:sz w:val="22"/>
                <w:szCs w:val="22"/>
              </w:rPr>
            </w:pPr>
            <w:r>
              <w:rPr>
                <w:rFonts w:ascii="Arial" w:hAnsi="Arial" w:cs="Arial"/>
                <w:color w:val="000000"/>
                <w:sz w:val="22"/>
                <w:szCs w:val="22"/>
              </w:rPr>
              <w:t>-</w:t>
            </w:r>
          </w:p>
        </w:tc>
        <w:tc>
          <w:tcPr>
            <w:tcW w:w="1452" w:type="dxa"/>
            <w:tcBorders>
              <w:top w:val="nil"/>
              <w:left w:val="nil"/>
              <w:bottom w:val="single" w:sz="8" w:space="0" w:color="auto"/>
              <w:right w:val="single" w:sz="8" w:space="0" w:color="auto"/>
            </w:tcBorders>
            <w:shd w:val="clear" w:color="auto" w:fill="auto"/>
            <w:noWrap/>
            <w:vAlign w:val="center"/>
            <w:hideMark/>
          </w:tcPr>
          <w:p w14:paraId="5F99564D" w14:textId="0E10A923" w:rsidR="001D7DBC" w:rsidRPr="001D7DBC" w:rsidRDefault="00C13170" w:rsidP="001D7DBC">
            <w:pPr>
              <w:jc w:val="right"/>
              <w:rPr>
                <w:rFonts w:ascii="Arial" w:hAnsi="Arial" w:cs="Arial"/>
                <w:color w:val="000000"/>
                <w:sz w:val="22"/>
                <w:szCs w:val="22"/>
              </w:rPr>
            </w:pPr>
            <w:r>
              <w:rPr>
                <w:rFonts w:ascii="Arial" w:hAnsi="Arial" w:cs="Arial"/>
                <w:color w:val="000000"/>
                <w:sz w:val="22"/>
                <w:szCs w:val="22"/>
              </w:rPr>
              <w:t>-</w:t>
            </w:r>
          </w:p>
        </w:tc>
      </w:tr>
      <w:tr w:rsidR="001D7DBC" w:rsidRPr="001D7DBC" w14:paraId="32DAA36D" w14:textId="77777777" w:rsidTr="005E0123">
        <w:trPr>
          <w:trHeight w:val="315"/>
          <w:jc w:val="center"/>
        </w:trPr>
        <w:tc>
          <w:tcPr>
            <w:tcW w:w="6100" w:type="dxa"/>
            <w:tcBorders>
              <w:top w:val="nil"/>
              <w:left w:val="single" w:sz="8" w:space="0" w:color="auto"/>
              <w:bottom w:val="single" w:sz="8" w:space="0" w:color="auto"/>
              <w:right w:val="single" w:sz="8" w:space="0" w:color="auto"/>
            </w:tcBorders>
            <w:shd w:val="clear" w:color="auto" w:fill="auto"/>
            <w:noWrap/>
            <w:vAlign w:val="center"/>
          </w:tcPr>
          <w:p w14:paraId="00C76CCA" w14:textId="357FA3A2" w:rsidR="001D7DBC" w:rsidRPr="001D7DBC" w:rsidRDefault="001D7DBC" w:rsidP="001D7DBC">
            <w:pPr>
              <w:rPr>
                <w:rFonts w:ascii="Arial" w:hAnsi="Arial" w:cs="Arial"/>
                <w:b/>
                <w:bCs/>
                <w:color w:val="000000"/>
                <w:sz w:val="22"/>
                <w:szCs w:val="22"/>
              </w:rPr>
            </w:pPr>
            <w:r w:rsidRPr="001D7DBC">
              <w:rPr>
                <w:rFonts w:ascii="Arial" w:hAnsi="Arial" w:cs="Arial"/>
                <w:b/>
                <w:bCs/>
                <w:color w:val="000000"/>
                <w:sz w:val="22"/>
                <w:szCs w:val="22"/>
              </w:rPr>
              <w:t>SKU</w:t>
            </w:r>
            <w:r w:rsidR="00B928AA">
              <w:rPr>
                <w:rFonts w:ascii="Arial" w:hAnsi="Arial" w:cs="Arial"/>
                <w:b/>
                <w:bCs/>
                <w:color w:val="000000"/>
                <w:sz w:val="22"/>
                <w:szCs w:val="22"/>
              </w:rPr>
              <w:t>PNA VREDNOST POGODBE V LETU 2020</w:t>
            </w:r>
          </w:p>
        </w:tc>
        <w:tc>
          <w:tcPr>
            <w:tcW w:w="952" w:type="dxa"/>
            <w:tcBorders>
              <w:top w:val="nil"/>
              <w:left w:val="nil"/>
              <w:bottom w:val="single" w:sz="8" w:space="0" w:color="auto"/>
              <w:right w:val="single" w:sz="8" w:space="0" w:color="auto"/>
            </w:tcBorders>
            <w:shd w:val="clear" w:color="auto" w:fill="auto"/>
            <w:noWrap/>
            <w:vAlign w:val="center"/>
          </w:tcPr>
          <w:p w14:paraId="7DA52DD0" w14:textId="6911B818" w:rsidR="001D7DBC" w:rsidRPr="001D7DBC" w:rsidRDefault="00C13170" w:rsidP="001D7DBC">
            <w:pPr>
              <w:jc w:val="right"/>
              <w:rPr>
                <w:rFonts w:ascii="Arial" w:hAnsi="Arial" w:cs="Arial"/>
                <w:b/>
                <w:bCs/>
                <w:color w:val="000000"/>
                <w:sz w:val="22"/>
                <w:szCs w:val="22"/>
              </w:rPr>
            </w:pPr>
            <w:r>
              <w:rPr>
                <w:rFonts w:ascii="Arial" w:hAnsi="Arial" w:cs="Arial"/>
                <w:b/>
                <w:bCs/>
                <w:color w:val="000000"/>
                <w:sz w:val="22"/>
                <w:szCs w:val="22"/>
              </w:rPr>
              <w:t>-</w:t>
            </w:r>
          </w:p>
        </w:tc>
        <w:tc>
          <w:tcPr>
            <w:tcW w:w="1452" w:type="dxa"/>
            <w:tcBorders>
              <w:top w:val="nil"/>
              <w:left w:val="nil"/>
              <w:bottom w:val="single" w:sz="8" w:space="0" w:color="auto"/>
              <w:right w:val="single" w:sz="8" w:space="0" w:color="auto"/>
            </w:tcBorders>
            <w:shd w:val="clear" w:color="auto" w:fill="auto"/>
            <w:noWrap/>
            <w:vAlign w:val="center"/>
          </w:tcPr>
          <w:p w14:paraId="44DB79C0" w14:textId="343DD2DD" w:rsidR="001D7DBC" w:rsidRPr="001D7DBC" w:rsidRDefault="00C13170" w:rsidP="001D7DBC">
            <w:pPr>
              <w:jc w:val="right"/>
              <w:rPr>
                <w:rFonts w:ascii="Arial" w:hAnsi="Arial" w:cs="Arial"/>
                <w:b/>
                <w:bCs/>
                <w:color w:val="000000"/>
                <w:sz w:val="22"/>
                <w:szCs w:val="22"/>
              </w:rPr>
            </w:pPr>
            <w:r>
              <w:rPr>
                <w:rFonts w:ascii="Arial" w:hAnsi="Arial" w:cs="Arial"/>
                <w:b/>
                <w:bCs/>
                <w:color w:val="000000"/>
                <w:sz w:val="22"/>
                <w:szCs w:val="22"/>
              </w:rPr>
              <w:t>-</w:t>
            </w:r>
          </w:p>
        </w:tc>
      </w:tr>
      <w:tr w:rsidR="001D7DBC" w:rsidRPr="001D7DBC" w14:paraId="3D56F209" w14:textId="77777777" w:rsidTr="005E0123">
        <w:trPr>
          <w:trHeight w:val="315"/>
          <w:jc w:val="center"/>
        </w:trPr>
        <w:tc>
          <w:tcPr>
            <w:tcW w:w="6100" w:type="dxa"/>
            <w:tcBorders>
              <w:top w:val="nil"/>
              <w:left w:val="single" w:sz="8" w:space="0" w:color="auto"/>
              <w:bottom w:val="single" w:sz="8" w:space="0" w:color="auto"/>
              <w:right w:val="single" w:sz="8" w:space="0" w:color="auto"/>
            </w:tcBorders>
            <w:shd w:val="clear" w:color="auto" w:fill="auto"/>
            <w:noWrap/>
            <w:vAlign w:val="center"/>
          </w:tcPr>
          <w:p w14:paraId="08BC5CED" w14:textId="77777777" w:rsidR="001D7DBC" w:rsidRPr="001D7DBC" w:rsidRDefault="001D7DBC" w:rsidP="001D7DBC">
            <w:pPr>
              <w:rPr>
                <w:rFonts w:ascii="Arial" w:hAnsi="Arial" w:cs="Arial"/>
                <w:b/>
                <w:bCs/>
                <w:color w:val="000000"/>
                <w:sz w:val="22"/>
                <w:szCs w:val="22"/>
              </w:rPr>
            </w:pPr>
          </w:p>
        </w:tc>
        <w:tc>
          <w:tcPr>
            <w:tcW w:w="952" w:type="dxa"/>
            <w:tcBorders>
              <w:top w:val="nil"/>
              <w:left w:val="nil"/>
              <w:bottom w:val="single" w:sz="8" w:space="0" w:color="auto"/>
              <w:right w:val="single" w:sz="8" w:space="0" w:color="auto"/>
            </w:tcBorders>
            <w:shd w:val="clear" w:color="auto" w:fill="auto"/>
            <w:noWrap/>
            <w:vAlign w:val="center"/>
          </w:tcPr>
          <w:p w14:paraId="3D4598C9" w14:textId="77777777" w:rsidR="001D7DBC" w:rsidRPr="001D7DBC" w:rsidRDefault="001D7DBC" w:rsidP="001D7DBC">
            <w:pPr>
              <w:jc w:val="right"/>
              <w:rPr>
                <w:rFonts w:ascii="Arial" w:hAnsi="Arial" w:cs="Arial"/>
                <w:b/>
                <w:bCs/>
                <w:color w:val="000000"/>
                <w:sz w:val="22"/>
                <w:szCs w:val="22"/>
              </w:rPr>
            </w:pPr>
          </w:p>
        </w:tc>
        <w:tc>
          <w:tcPr>
            <w:tcW w:w="1452" w:type="dxa"/>
            <w:tcBorders>
              <w:top w:val="nil"/>
              <w:left w:val="nil"/>
              <w:bottom w:val="single" w:sz="8" w:space="0" w:color="auto"/>
              <w:right w:val="single" w:sz="8" w:space="0" w:color="auto"/>
            </w:tcBorders>
            <w:shd w:val="clear" w:color="auto" w:fill="auto"/>
            <w:noWrap/>
            <w:vAlign w:val="center"/>
          </w:tcPr>
          <w:p w14:paraId="320322B3" w14:textId="77777777" w:rsidR="001D7DBC" w:rsidRPr="001D7DBC" w:rsidRDefault="001D7DBC" w:rsidP="001D7DBC">
            <w:pPr>
              <w:jc w:val="right"/>
              <w:rPr>
                <w:rFonts w:ascii="Arial" w:hAnsi="Arial" w:cs="Arial"/>
                <w:b/>
                <w:bCs/>
                <w:color w:val="000000"/>
                <w:sz w:val="22"/>
                <w:szCs w:val="22"/>
              </w:rPr>
            </w:pPr>
          </w:p>
        </w:tc>
      </w:tr>
      <w:tr w:rsidR="001D7DBC" w:rsidRPr="001D7DBC" w14:paraId="203A5B83" w14:textId="77777777" w:rsidTr="005E0123">
        <w:trPr>
          <w:trHeight w:val="315"/>
          <w:jc w:val="center"/>
        </w:trPr>
        <w:tc>
          <w:tcPr>
            <w:tcW w:w="6100" w:type="dxa"/>
            <w:tcBorders>
              <w:top w:val="nil"/>
              <w:left w:val="single" w:sz="8" w:space="0" w:color="auto"/>
              <w:bottom w:val="single" w:sz="8" w:space="0" w:color="auto"/>
              <w:right w:val="single" w:sz="8" w:space="0" w:color="auto"/>
            </w:tcBorders>
            <w:shd w:val="clear" w:color="auto" w:fill="auto"/>
            <w:noWrap/>
            <w:vAlign w:val="center"/>
            <w:hideMark/>
          </w:tcPr>
          <w:p w14:paraId="4B902846" w14:textId="77777777" w:rsidR="001D7DBC" w:rsidRPr="001D7DBC" w:rsidRDefault="001D7DBC" w:rsidP="001D7DBC">
            <w:pPr>
              <w:rPr>
                <w:rFonts w:ascii="Arial" w:hAnsi="Arial" w:cs="Arial"/>
                <w:b/>
                <w:bCs/>
                <w:color w:val="000000"/>
                <w:sz w:val="22"/>
                <w:szCs w:val="22"/>
              </w:rPr>
            </w:pPr>
            <w:r w:rsidRPr="001D7DBC">
              <w:rPr>
                <w:rFonts w:ascii="Arial" w:hAnsi="Arial" w:cs="Arial"/>
                <w:b/>
                <w:bCs/>
                <w:color w:val="000000"/>
                <w:sz w:val="22"/>
                <w:szCs w:val="22"/>
              </w:rPr>
              <w:t>II. Višina izplačane akontacije po pogodbi št.______</w:t>
            </w:r>
          </w:p>
        </w:tc>
        <w:tc>
          <w:tcPr>
            <w:tcW w:w="952" w:type="dxa"/>
            <w:tcBorders>
              <w:top w:val="nil"/>
              <w:left w:val="nil"/>
              <w:bottom w:val="single" w:sz="8" w:space="0" w:color="auto"/>
              <w:right w:val="single" w:sz="8" w:space="0" w:color="auto"/>
            </w:tcBorders>
            <w:shd w:val="clear" w:color="auto" w:fill="auto"/>
            <w:noWrap/>
            <w:vAlign w:val="center"/>
            <w:hideMark/>
          </w:tcPr>
          <w:p w14:paraId="7465D992" w14:textId="5B7E7187" w:rsidR="001D7DBC" w:rsidRPr="001D7DBC" w:rsidRDefault="00C13170" w:rsidP="001D7DBC">
            <w:pPr>
              <w:jc w:val="right"/>
              <w:rPr>
                <w:rFonts w:ascii="Arial" w:hAnsi="Arial" w:cs="Arial"/>
                <w:b/>
                <w:bCs/>
                <w:color w:val="000000"/>
                <w:sz w:val="22"/>
                <w:szCs w:val="22"/>
              </w:rPr>
            </w:pPr>
            <w:r>
              <w:rPr>
                <w:rFonts w:ascii="Arial" w:hAnsi="Arial" w:cs="Arial"/>
                <w:b/>
                <w:bCs/>
                <w:color w:val="000000"/>
                <w:sz w:val="22"/>
                <w:szCs w:val="22"/>
              </w:rPr>
              <w:t>-</w:t>
            </w:r>
          </w:p>
        </w:tc>
        <w:tc>
          <w:tcPr>
            <w:tcW w:w="1452" w:type="dxa"/>
            <w:tcBorders>
              <w:top w:val="nil"/>
              <w:left w:val="nil"/>
              <w:bottom w:val="single" w:sz="8" w:space="0" w:color="auto"/>
              <w:right w:val="single" w:sz="8" w:space="0" w:color="auto"/>
            </w:tcBorders>
            <w:shd w:val="clear" w:color="auto" w:fill="auto"/>
            <w:noWrap/>
            <w:vAlign w:val="center"/>
            <w:hideMark/>
          </w:tcPr>
          <w:p w14:paraId="0258B592" w14:textId="469C36BF" w:rsidR="001D7DBC" w:rsidRPr="001D7DBC" w:rsidRDefault="00C13170" w:rsidP="001D7DBC">
            <w:pPr>
              <w:jc w:val="right"/>
              <w:rPr>
                <w:rFonts w:ascii="Arial" w:hAnsi="Arial" w:cs="Arial"/>
                <w:b/>
                <w:bCs/>
                <w:color w:val="000000"/>
                <w:sz w:val="22"/>
                <w:szCs w:val="22"/>
              </w:rPr>
            </w:pPr>
            <w:r>
              <w:rPr>
                <w:rFonts w:ascii="Arial" w:hAnsi="Arial" w:cs="Arial"/>
                <w:b/>
                <w:bCs/>
                <w:color w:val="000000"/>
                <w:sz w:val="22"/>
                <w:szCs w:val="22"/>
              </w:rPr>
              <w:t>-</w:t>
            </w:r>
          </w:p>
        </w:tc>
      </w:tr>
      <w:tr w:rsidR="001D7DBC" w:rsidRPr="001D7DBC" w14:paraId="0B90856C" w14:textId="77777777" w:rsidTr="005E0123">
        <w:trPr>
          <w:trHeight w:val="315"/>
          <w:jc w:val="center"/>
        </w:trPr>
        <w:tc>
          <w:tcPr>
            <w:tcW w:w="6100" w:type="dxa"/>
            <w:tcBorders>
              <w:top w:val="nil"/>
              <w:left w:val="single" w:sz="8" w:space="0" w:color="auto"/>
              <w:bottom w:val="single" w:sz="8" w:space="0" w:color="auto"/>
              <w:right w:val="single" w:sz="8" w:space="0" w:color="auto"/>
            </w:tcBorders>
            <w:shd w:val="clear" w:color="auto" w:fill="auto"/>
            <w:noWrap/>
            <w:vAlign w:val="center"/>
            <w:hideMark/>
          </w:tcPr>
          <w:p w14:paraId="79D57047" w14:textId="77777777" w:rsidR="001D7DBC" w:rsidRPr="001D7DBC" w:rsidRDefault="001D7DBC" w:rsidP="001D7DBC">
            <w:pPr>
              <w:rPr>
                <w:rFonts w:ascii="Arial" w:hAnsi="Arial" w:cs="Arial"/>
                <w:color w:val="000000"/>
                <w:sz w:val="22"/>
                <w:szCs w:val="22"/>
              </w:rPr>
            </w:pPr>
            <w:r w:rsidRPr="001D7DBC">
              <w:rPr>
                <w:rFonts w:ascii="Arial" w:hAnsi="Arial" w:cs="Arial"/>
                <w:color w:val="000000"/>
                <w:sz w:val="22"/>
                <w:szCs w:val="22"/>
              </w:rPr>
              <w:t>redna dejavnost</w:t>
            </w:r>
          </w:p>
        </w:tc>
        <w:tc>
          <w:tcPr>
            <w:tcW w:w="952" w:type="dxa"/>
            <w:tcBorders>
              <w:top w:val="nil"/>
              <w:left w:val="nil"/>
              <w:bottom w:val="single" w:sz="8" w:space="0" w:color="auto"/>
              <w:right w:val="single" w:sz="8" w:space="0" w:color="auto"/>
            </w:tcBorders>
            <w:shd w:val="clear" w:color="auto" w:fill="auto"/>
            <w:noWrap/>
            <w:vAlign w:val="center"/>
            <w:hideMark/>
          </w:tcPr>
          <w:p w14:paraId="0C4153C6" w14:textId="5D66F398" w:rsidR="001D7DBC" w:rsidRPr="001D7DBC" w:rsidRDefault="00C13170" w:rsidP="001D7DBC">
            <w:pPr>
              <w:jc w:val="right"/>
              <w:rPr>
                <w:rFonts w:ascii="Arial" w:hAnsi="Arial" w:cs="Arial"/>
                <w:color w:val="000000"/>
                <w:sz w:val="22"/>
                <w:szCs w:val="22"/>
              </w:rPr>
            </w:pPr>
            <w:r>
              <w:rPr>
                <w:rFonts w:ascii="Arial" w:hAnsi="Arial" w:cs="Arial"/>
                <w:color w:val="000000"/>
                <w:sz w:val="22"/>
                <w:szCs w:val="22"/>
              </w:rPr>
              <w:t>-</w:t>
            </w:r>
          </w:p>
        </w:tc>
        <w:tc>
          <w:tcPr>
            <w:tcW w:w="1452" w:type="dxa"/>
            <w:tcBorders>
              <w:top w:val="nil"/>
              <w:left w:val="nil"/>
              <w:bottom w:val="single" w:sz="8" w:space="0" w:color="auto"/>
              <w:right w:val="single" w:sz="8" w:space="0" w:color="auto"/>
            </w:tcBorders>
            <w:shd w:val="clear" w:color="auto" w:fill="auto"/>
            <w:noWrap/>
            <w:vAlign w:val="center"/>
            <w:hideMark/>
          </w:tcPr>
          <w:p w14:paraId="41378FB2" w14:textId="5D45A169" w:rsidR="001D7DBC" w:rsidRPr="001D7DBC" w:rsidRDefault="00C13170" w:rsidP="001D7DBC">
            <w:pPr>
              <w:jc w:val="right"/>
              <w:rPr>
                <w:rFonts w:ascii="Arial" w:hAnsi="Arial" w:cs="Arial"/>
                <w:color w:val="000000"/>
                <w:sz w:val="22"/>
                <w:szCs w:val="22"/>
              </w:rPr>
            </w:pPr>
            <w:r>
              <w:rPr>
                <w:rFonts w:ascii="Arial" w:hAnsi="Arial" w:cs="Arial"/>
                <w:color w:val="000000"/>
                <w:sz w:val="22"/>
                <w:szCs w:val="22"/>
              </w:rPr>
              <w:t>-</w:t>
            </w:r>
          </w:p>
        </w:tc>
      </w:tr>
      <w:tr w:rsidR="001D7DBC" w:rsidRPr="001D7DBC" w14:paraId="58B02BAF" w14:textId="77777777" w:rsidTr="005E0123">
        <w:trPr>
          <w:trHeight w:val="315"/>
          <w:jc w:val="center"/>
        </w:trPr>
        <w:tc>
          <w:tcPr>
            <w:tcW w:w="6100" w:type="dxa"/>
            <w:tcBorders>
              <w:top w:val="nil"/>
              <w:left w:val="single" w:sz="8" w:space="0" w:color="auto"/>
              <w:bottom w:val="single" w:sz="4" w:space="0" w:color="auto"/>
              <w:right w:val="single" w:sz="8" w:space="0" w:color="auto"/>
            </w:tcBorders>
            <w:shd w:val="clear" w:color="auto" w:fill="auto"/>
            <w:noWrap/>
            <w:vAlign w:val="center"/>
            <w:hideMark/>
          </w:tcPr>
          <w:p w14:paraId="425B26F9" w14:textId="77777777" w:rsidR="001D7DBC" w:rsidRPr="001D7DBC" w:rsidRDefault="001D7DBC" w:rsidP="001D7DBC">
            <w:pPr>
              <w:rPr>
                <w:rFonts w:ascii="Arial" w:hAnsi="Arial" w:cs="Arial"/>
                <w:color w:val="000000"/>
                <w:sz w:val="22"/>
                <w:szCs w:val="22"/>
              </w:rPr>
            </w:pPr>
            <w:r w:rsidRPr="001D7DBC">
              <w:rPr>
                <w:rFonts w:ascii="Arial" w:hAnsi="Arial" w:cs="Arial"/>
                <w:color w:val="000000"/>
                <w:sz w:val="22"/>
                <w:szCs w:val="22"/>
              </w:rPr>
              <w:t xml:space="preserve">redno vzdrževanje društvenih prostorov </w:t>
            </w:r>
          </w:p>
        </w:tc>
        <w:tc>
          <w:tcPr>
            <w:tcW w:w="952" w:type="dxa"/>
            <w:tcBorders>
              <w:top w:val="nil"/>
              <w:left w:val="nil"/>
              <w:bottom w:val="single" w:sz="4" w:space="0" w:color="auto"/>
              <w:right w:val="single" w:sz="8" w:space="0" w:color="auto"/>
            </w:tcBorders>
            <w:shd w:val="clear" w:color="auto" w:fill="auto"/>
            <w:noWrap/>
            <w:vAlign w:val="center"/>
            <w:hideMark/>
          </w:tcPr>
          <w:p w14:paraId="3DF2F4C6" w14:textId="0E83B1C7" w:rsidR="001D7DBC" w:rsidRPr="001D7DBC" w:rsidRDefault="00C13170" w:rsidP="001D7DBC">
            <w:pPr>
              <w:jc w:val="right"/>
              <w:rPr>
                <w:rFonts w:ascii="Arial" w:hAnsi="Arial" w:cs="Arial"/>
                <w:color w:val="000000"/>
                <w:sz w:val="22"/>
                <w:szCs w:val="22"/>
              </w:rPr>
            </w:pPr>
            <w:r>
              <w:rPr>
                <w:rFonts w:ascii="Arial" w:hAnsi="Arial" w:cs="Arial"/>
                <w:color w:val="000000"/>
                <w:sz w:val="22"/>
                <w:szCs w:val="22"/>
              </w:rPr>
              <w:t>-</w:t>
            </w:r>
          </w:p>
        </w:tc>
        <w:tc>
          <w:tcPr>
            <w:tcW w:w="1452" w:type="dxa"/>
            <w:tcBorders>
              <w:top w:val="nil"/>
              <w:left w:val="nil"/>
              <w:bottom w:val="single" w:sz="4" w:space="0" w:color="auto"/>
              <w:right w:val="single" w:sz="8" w:space="0" w:color="auto"/>
            </w:tcBorders>
            <w:shd w:val="clear" w:color="auto" w:fill="auto"/>
            <w:noWrap/>
            <w:vAlign w:val="center"/>
            <w:hideMark/>
          </w:tcPr>
          <w:p w14:paraId="2CA5335C" w14:textId="26136996" w:rsidR="001D7DBC" w:rsidRPr="001D7DBC" w:rsidRDefault="00C13170" w:rsidP="001D7DBC">
            <w:pPr>
              <w:jc w:val="right"/>
              <w:rPr>
                <w:rFonts w:ascii="Arial" w:hAnsi="Arial" w:cs="Arial"/>
                <w:color w:val="000000"/>
                <w:sz w:val="22"/>
                <w:szCs w:val="22"/>
              </w:rPr>
            </w:pPr>
            <w:r>
              <w:rPr>
                <w:rFonts w:ascii="Arial" w:hAnsi="Arial" w:cs="Arial"/>
                <w:color w:val="000000"/>
                <w:sz w:val="22"/>
                <w:szCs w:val="22"/>
              </w:rPr>
              <w:t>-</w:t>
            </w:r>
          </w:p>
        </w:tc>
      </w:tr>
      <w:tr w:rsidR="001D7DBC" w:rsidRPr="001D7DBC" w14:paraId="18F7C069" w14:textId="77777777" w:rsidTr="005E0123">
        <w:trPr>
          <w:trHeight w:val="315"/>
          <w:jc w:val="center"/>
        </w:trPr>
        <w:tc>
          <w:tcPr>
            <w:tcW w:w="61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88BB8D" w14:textId="77777777" w:rsidR="001D7DBC" w:rsidRPr="001D7DBC" w:rsidRDefault="001D7DBC" w:rsidP="001D7DBC">
            <w:pPr>
              <w:rPr>
                <w:rFonts w:ascii="Arial" w:hAnsi="Arial" w:cs="Arial"/>
                <w:b/>
                <w:bCs/>
                <w:color w:val="000000"/>
                <w:sz w:val="22"/>
                <w:szCs w:val="22"/>
              </w:rPr>
            </w:pPr>
          </w:p>
        </w:tc>
        <w:tc>
          <w:tcPr>
            <w:tcW w:w="9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900E68" w14:textId="77777777" w:rsidR="001D7DBC" w:rsidRPr="001D7DBC" w:rsidRDefault="001D7DBC" w:rsidP="001D7DBC">
            <w:pPr>
              <w:jc w:val="right"/>
              <w:rPr>
                <w:rFonts w:ascii="Arial" w:hAnsi="Arial" w:cs="Arial"/>
                <w:b/>
                <w:bCs/>
                <w:color w:val="000000"/>
                <w:sz w:val="22"/>
                <w:szCs w:val="22"/>
              </w:rPr>
            </w:pP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855AC2" w14:textId="77777777" w:rsidR="001D7DBC" w:rsidRPr="001D7DBC" w:rsidRDefault="001D7DBC" w:rsidP="001D7DBC">
            <w:pPr>
              <w:jc w:val="right"/>
              <w:rPr>
                <w:rFonts w:ascii="Arial" w:hAnsi="Arial" w:cs="Arial"/>
                <w:b/>
                <w:bCs/>
                <w:color w:val="000000"/>
                <w:sz w:val="22"/>
                <w:szCs w:val="22"/>
              </w:rPr>
            </w:pPr>
          </w:p>
        </w:tc>
      </w:tr>
      <w:tr w:rsidR="001D7DBC" w:rsidRPr="001D7DBC" w14:paraId="75ADEECB" w14:textId="77777777" w:rsidTr="005E0123">
        <w:trPr>
          <w:trHeight w:val="315"/>
          <w:jc w:val="center"/>
        </w:trPr>
        <w:tc>
          <w:tcPr>
            <w:tcW w:w="6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9D4040" w14:textId="77777777" w:rsidR="001D7DBC" w:rsidRPr="001D7DBC" w:rsidRDefault="001D7DBC" w:rsidP="001D7DBC">
            <w:pPr>
              <w:rPr>
                <w:rFonts w:ascii="Arial" w:hAnsi="Arial" w:cs="Arial"/>
                <w:b/>
                <w:bCs/>
                <w:color w:val="000000"/>
                <w:sz w:val="22"/>
                <w:szCs w:val="22"/>
              </w:rPr>
            </w:pPr>
            <w:r w:rsidRPr="001D7DBC">
              <w:rPr>
                <w:rFonts w:ascii="Arial" w:hAnsi="Arial" w:cs="Arial"/>
                <w:b/>
                <w:bCs/>
                <w:color w:val="000000"/>
                <w:sz w:val="22"/>
                <w:szCs w:val="22"/>
              </w:rPr>
              <w:t>III. Preostane za izplačilo</w:t>
            </w:r>
          </w:p>
        </w:tc>
        <w:tc>
          <w:tcPr>
            <w:tcW w:w="9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B6DBB8" w14:textId="399CCCCF" w:rsidR="001D7DBC" w:rsidRPr="001D7DBC" w:rsidRDefault="00C13170" w:rsidP="001D7DBC">
            <w:pPr>
              <w:jc w:val="right"/>
              <w:rPr>
                <w:rFonts w:ascii="Arial" w:hAnsi="Arial" w:cs="Arial"/>
                <w:b/>
                <w:bCs/>
                <w:color w:val="000000"/>
                <w:sz w:val="22"/>
                <w:szCs w:val="22"/>
              </w:rPr>
            </w:pPr>
            <w:r>
              <w:rPr>
                <w:rFonts w:ascii="Arial" w:hAnsi="Arial" w:cs="Arial"/>
                <w:b/>
                <w:bCs/>
                <w:color w:val="000000"/>
                <w:sz w:val="22"/>
                <w:szCs w:val="22"/>
              </w:rPr>
              <w:t>-</w:t>
            </w: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182770" w14:textId="078401B4" w:rsidR="001D7DBC" w:rsidRPr="001D7DBC" w:rsidRDefault="00C13170" w:rsidP="001D7DBC">
            <w:pPr>
              <w:jc w:val="right"/>
              <w:rPr>
                <w:rFonts w:ascii="Arial" w:hAnsi="Arial" w:cs="Arial"/>
                <w:b/>
                <w:bCs/>
                <w:color w:val="000000"/>
                <w:sz w:val="22"/>
                <w:szCs w:val="22"/>
              </w:rPr>
            </w:pPr>
            <w:r>
              <w:rPr>
                <w:rFonts w:ascii="Arial" w:hAnsi="Arial" w:cs="Arial"/>
                <w:b/>
                <w:bCs/>
                <w:color w:val="000000"/>
                <w:sz w:val="22"/>
                <w:szCs w:val="22"/>
              </w:rPr>
              <w:t>-</w:t>
            </w:r>
          </w:p>
        </w:tc>
      </w:tr>
      <w:tr w:rsidR="001D7DBC" w:rsidRPr="001D7DBC" w14:paraId="2DD2ACD7" w14:textId="77777777" w:rsidTr="005E0123">
        <w:trPr>
          <w:trHeight w:val="315"/>
          <w:jc w:val="center"/>
        </w:trPr>
        <w:tc>
          <w:tcPr>
            <w:tcW w:w="61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AECC5F" w14:textId="77777777" w:rsidR="001D7DBC" w:rsidRPr="001D7DBC" w:rsidRDefault="001D7DBC" w:rsidP="001D7DBC">
            <w:pPr>
              <w:rPr>
                <w:rFonts w:ascii="Arial" w:hAnsi="Arial" w:cs="Arial"/>
                <w:bCs/>
                <w:color w:val="000000"/>
                <w:sz w:val="22"/>
                <w:szCs w:val="22"/>
              </w:rPr>
            </w:pPr>
            <w:r w:rsidRPr="001D7DBC">
              <w:rPr>
                <w:rFonts w:ascii="Arial" w:hAnsi="Arial" w:cs="Arial"/>
                <w:bCs/>
                <w:color w:val="000000"/>
                <w:sz w:val="22"/>
                <w:szCs w:val="22"/>
              </w:rPr>
              <w:t>redna dejavnost</w:t>
            </w:r>
          </w:p>
        </w:tc>
        <w:tc>
          <w:tcPr>
            <w:tcW w:w="9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E31E45" w14:textId="5AF2C159" w:rsidR="001D7DBC" w:rsidRPr="001D7DBC" w:rsidRDefault="00C13170" w:rsidP="001D7DBC">
            <w:pPr>
              <w:jc w:val="right"/>
              <w:rPr>
                <w:rFonts w:ascii="Arial" w:hAnsi="Arial" w:cs="Arial"/>
                <w:bCs/>
                <w:color w:val="000000"/>
                <w:sz w:val="22"/>
                <w:szCs w:val="22"/>
              </w:rPr>
            </w:pPr>
            <w:r>
              <w:rPr>
                <w:rFonts w:ascii="Arial" w:hAnsi="Arial" w:cs="Arial"/>
                <w:bCs/>
                <w:color w:val="000000"/>
                <w:sz w:val="22"/>
                <w:szCs w:val="22"/>
              </w:rPr>
              <w:t>-</w:t>
            </w: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0D1B07" w14:textId="3306621F" w:rsidR="001D7DBC" w:rsidRPr="001D7DBC" w:rsidRDefault="00C13170" w:rsidP="001D7DBC">
            <w:pPr>
              <w:jc w:val="right"/>
              <w:rPr>
                <w:rFonts w:ascii="Arial" w:hAnsi="Arial" w:cs="Arial"/>
                <w:bCs/>
                <w:color w:val="000000"/>
                <w:sz w:val="22"/>
                <w:szCs w:val="22"/>
              </w:rPr>
            </w:pPr>
            <w:r>
              <w:rPr>
                <w:rFonts w:ascii="Arial" w:hAnsi="Arial" w:cs="Arial"/>
                <w:bCs/>
                <w:color w:val="000000"/>
                <w:sz w:val="22"/>
                <w:szCs w:val="22"/>
              </w:rPr>
              <w:t>-</w:t>
            </w:r>
          </w:p>
        </w:tc>
      </w:tr>
      <w:tr w:rsidR="001D7DBC" w:rsidRPr="001D7DBC" w14:paraId="69F4E9A4" w14:textId="77777777" w:rsidTr="005E0123">
        <w:trPr>
          <w:trHeight w:val="315"/>
          <w:jc w:val="center"/>
        </w:trPr>
        <w:tc>
          <w:tcPr>
            <w:tcW w:w="61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3D9105" w14:textId="77777777" w:rsidR="001D7DBC" w:rsidRPr="001D7DBC" w:rsidRDefault="001D7DBC" w:rsidP="001D7DBC">
            <w:pPr>
              <w:rPr>
                <w:rFonts w:ascii="Arial" w:hAnsi="Arial" w:cs="Arial"/>
                <w:bCs/>
                <w:color w:val="000000"/>
                <w:sz w:val="22"/>
                <w:szCs w:val="22"/>
              </w:rPr>
            </w:pPr>
            <w:r w:rsidRPr="001D7DBC">
              <w:rPr>
                <w:rFonts w:ascii="Arial" w:hAnsi="Arial" w:cs="Arial"/>
                <w:bCs/>
                <w:color w:val="000000"/>
                <w:sz w:val="22"/>
                <w:szCs w:val="22"/>
              </w:rPr>
              <w:lastRenderedPageBreak/>
              <w:t>redno vzdrževanje društvenih prostorov</w:t>
            </w:r>
          </w:p>
        </w:tc>
        <w:tc>
          <w:tcPr>
            <w:tcW w:w="9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F1294A" w14:textId="119DA4C8" w:rsidR="001D7DBC" w:rsidRPr="001D7DBC" w:rsidRDefault="00C13170" w:rsidP="001D7DBC">
            <w:pPr>
              <w:jc w:val="right"/>
              <w:rPr>
                <w:rFonts w:ascii="Arial" w:hAnsi="Arial" w:cs="Arial"/>
                <w:bCs/>
                <w:color w:val="000000"/>
                <w:sz w:val="22"/>
                <w:szCs w:val="22"/>
              </w:rPr>
            </w:pPr>
            <w:r>
              <w:rPr>
                <w:rFonts w:ascii="Arial" w:hAnsi="Arial" w:cs="Arial"/>
                <w:bCs/>
                <w:color w:val="000000"/>
                <w:sz w:val="22"/>
                <w:szCs w:val="22"/>
              </w:rPr>
              <w:t>-</w:t>
            </w: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C99F65" w14:textId="0D88771B" w:rsidR="001D7DBC" w:rsidRPr="001D7DBC" w:rsidRDefault="00C13170" w:rsidP="001D7DBC">
            <w:pPr>
              <w:jc w:val="right"/>
              <w:rPr>
                <w:rFonts w:ascii="Arial" w:hAnsi="Arial" w:cs="Arial"/>
                <w:bCs/>
                <w:color w:val="000000"/>
                <w:sz w:val="22"/>
                <w:szCs w:val="22"/>
              </w:rPr>
            </w:pPr>
            <w:r>
              <w:rPr>
                <w:rFonts w:ascii="Arial" w:hAnsi="Arial" w:cs="Arial"/>
                <w:bCs/>
                <w:color w:val="000000"/>
                <w:sz w:val="22"/>
                <w:szCs w:val="22"/>
              </w:rPr>
              <w:t>-</w:t>
            </w:r>
          </w:p>
        </w:tc>
      </w:tr>
      <w:tr w:rsidR="001D7DBC" w:rsidRPr="001D7DBC" w14:paraId="10D72019" w14:textId="77777777" w:rsidTr="005E0123">
        <w:trPr>
          <w:trHeight w:val="315"/>
          <w:jc w:val="center"/>
        </w:trPr>
        <w:tc>
          <w:tcPr>
            <w:tcW w:w="61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B42466" w14:textId="77777777" w:rsidR="001D7DBC" w:rsidRPr="001D7DBC" w:rsidRDefault="001D7DBC" w:rsidP="001D7DBC">
            <w:pPr>
              <w:rPr>
                <w:rFonts w:ascii="Arial" w:hAnsi="Arial" w:cs="Arial"/>
                <w:bCs/>
                <w:color w:val="000000"/>
                <w:sz w:val="22"/>
                <w:szCs w:val="22"/>
              </w:rPr>
            </w:pPr>
            <w:r w:rsidRPr="001D7DBC">
              <w:rPr>
                <w:rFonts w:ascii="Arial" w:hAnsi="Arial" w:cs="Arial"/>
                <w:bCs/>
                <w:color w:val="000000"/>
                <w:sz w:val="22"/>
                <w:szCs w:val="22"/>
              </w:rPr>
              <w:t>investicijsko vzdrževanje</w:t>
            </w:r>
          </w:p>
        </w:tc>
        <w:tc>
          <w:tcPr>
            <w:tcW w:w="9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E54581" w14:textId="0532FB2E" w:rsidR="001D7DBC" w:rsidRPr="001D7DBC" w:rsidRDefault="00C13170" w:rsidP="001D7DBC">
            <w:pPr>
              <w:jc w:val="right"/>
              <w:rPr>
                <w:rFonts w:ascii="Arial" w:hAnsi="Arial" w:cs="Arial"/>
                <w:bCs/>
                <w:color w:val="000000"/>
                <w:sz w:val="22"/>
                <w:szCs w:val="22"/>
              </w:rPr>
            </w:pPr>
            <w:r>
              <w:rPr>
                <w:rFonts w:ascii="Arial" w:hAnsi="Arial" w:cs="Arial"/>
                <w:bCs/>
                <w:color w:val="000000"/>
                <w:sz w:val="22"/>
                <w:szCs w:val="22"/>
              </w:rPr>
              <w:t>-</w:t>
            </w: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A847CB" w14:textId="7E9692CF" w:rsidR="001D7DBC" w:rsidRPr="001D7DBC" w:rsidRDefault="00C13170" w:rsidP="001D7DBC">
            <w:pPr>
              <w:jc w:val="right"/>
              <w:rPr>
                <w:rFonts w:ascii="Arial" w:hAnsi="Arial" w:cs="Arial"/>
                <w:bCs/>
                <w:color w:val="000000"/>
                <w:sz w:val="22"/>
                <w:szCs w:val="22"/>
              </w:rPr>
            </w:pPr>
            <w:r>
              <w:rPr>
                <w:rFonts w:ascii="Arial" w:hAnsi="Arial" w:cs="Arial"/>
                <w:bCs/>
                <w:color w:val="000000"/>
                <w:sz w:val="22"/>
                <w:szCs w:val="22"/>
              </w:rPr>
              <w:t>-</w:t>
            </w:r>
          </w:p>
        </w:tc>
      </w:tr>
    </w:tbl>
    <w:p w14:paraId="7C525FD2" w14:textId="01536154" w:rsidR="001D7DBC" w:rsidRDefault="001D7DBC" w:rsidP="001D7DBC">
      <w:pPr>
        <w:jc w:val="both"/>
        <w:rPr>
          <w:rFonts w:ascii="Arial" w:hAnsi="Arial" w:cs="Arial"/>
          <w:color w:val="000000"/>
          <w:sz w:val="22"/>
          <w:szCs w:val="22"/>
        </w:rPr>
      </w:pPr>
    </w:p>
    <w:p w14:paraId="7ADF7B51" w14:textId="77777777" w:rsidR="001D7DBC" w:rsidRPr="001D7DBC" w:rsidRDefault="001D7DBC" w:rsidP="001D7DBC">
      <w:pPr>
        <w:spacing w:before="300"/>
        <w:jc w:val="center"/>
        <w:rPr>
          <w:rFonts w:ascii="Arial" w:hAnsi="Arial" w:cs="Arial"/>
          <w:color w:val="000000"/>
          <w:sz w:val="22"/>
          <w:szCs w:val="22"/>
        </w:rPr>
      </w:pPr>
      <w:r w:rsidRPr="001D7DBC">
        <w:rPr>
          <w:rFonts w:ascii="Arial" w:hAnsi="Arial" w:cs="Arial"/>
          <w:color w:val="000000"/>
          <w:sz w:val="22"/>
          <w:szCs w:val="22"/>
        </w:rPr>
        <w:t>3. člen</w:t>
      </w:r>
    </w:p>
    <w:p w14:paraId="6A8ACD9B" w14:textId="78A8ED43" w:rsidR="001D7DBC" w:rsidRPr="00B928AA" w:rsidRDefault="00AB6657" w:rsidP="00AB6657">
      <w:pPr>
        <w:jc w:val="both"/>
        <w:rPr>
          <w:rFonts w:ascii="Arial" w:hAnsi="Arial" w:cs="Arial"/>
          <w:color w:val="000000"/>
          <w:sz w:val="22"/>
          <w:szCs w:val="22"/>
        </w:rPr>
      </w:pPr>
      <w:r w:rsidRPr="00B928AA">
        <w:rPr>
          <w:rFonts w:ascii="Arial" w:hAnsi="Arial" w:cs="Arial"/>
          <w:sz w:val="22"/>
          <w:szCs w:val="22"/>
        </w:rPr>
        <w:t>Občina</w:t>
      </w:r>
      <w:r w:rsidR="001D7DBC" w:rsidRPr="00B928AA">
        <w:rPr>
          <w:rFonts w:ascii="Arial" w:hAnsi="Arial" w:cs="Arial"/>
          <w:sz w:val="22"/>
          <w:szCs w:val="22"/>
        </w:rPr>
        <w:t xml:space="preserve"> je pri izračunu v</w:t>
      </w:r>
      <w:r w:rsidRPr="00B928AA">
        <w:rPr>
          <w:rFonts w:ascii="Arial" w:hAnsi="Arial" w:cs="Arial"/>
          <w:sz w:val="22"/>
          <w:szCs w:val="22"/>
        </w:rPr>
        <w:t>rednosti programov, ki jih pri prejemniku sredstev</w:t>
      </w:r>
      <w:r w:rsidR="001D7DBC" w:rsidRPr="00B928AA">
        <w:rPr>
          <w:rFonts w:ascii="Arial" w:hAnsi="Arial" w:cs="Arial"/>
          <w:sz w:val="22"/>
          <w:szCs w:val="22"/>
        </w:rPr>
        <w:t xml:space="preserve"> naroča, upošteval</w:t>
      </w:r>
      <w:r w:rsidRPr="00B928AA">
        <w:rPr>
          <w:rFonts w:ascii="Arial" w:hAnsi="Arial" w:cs="Arial"/>
          <w:sz w:val="22"/>
          <w:szCs w:val="22"/>
        </w:rPr>
        <w:t>a</w:t>
      </w:r>
      <w:r w:rsidR="001D7DBC" w:rsidRPr="00B928AA">
        <w:rPr>
          <w:rFonts w:ascii="Arial" w:hAnsi="Arial" w:cs="Arial"/>
          <w:sz w:val="22"/>
          <w:szCs w:val="22"/>
        </w:rPr>
        <w:t xml:space="preserve"> Pravilnik o sofinanciranju kulturnih programov ljubiteljske kulturne dejavnosti v Občini Žalec (Uradni list RS št. 28/18) in višino finančnih sredstev, ki so za kulturna društva namenjena v proračunu </w:t>
      </w:r>
      <w:r w:rsidRPr="00B928AA">
        <w:rPr>
          <w:rFonts w:ascii="Arial" w:hAnsi="Arial" w:cs="Arial"/>
          <w:sz w:val="22"/>
          <w:szCs w:val="22"/>
        </w:rPr>
        <w:t>občine</w:t>
      </w:r>
      <w:r w:rsidR="001D7DBC" w:rsidRPr="00B928AA">
        <w:rPr>
          <w:rFonts w:ascii="Arial" w:hAnsi="Arial" w:cs="Arial"/>
          <w:sz w:val="22"/>
          <w:szCs w:val="22"/>
        </w:rPr>
        <w:t xml:space="preserve"> na proračunski postavki 18042 Sofinanciranje programov kulturnih društev, </w:t>
      </w:r>
      <w:proofErr w:type="spellStart"/>
      <w:r w:rsidR="001D7DBC" w:rsidRPr="00B928AA">
        <w:rPr>
          <w:rFonts w:ascii="Arial" w:hAnsi="Arial" w:cs="Arial"/>
          <w:sz w:val="22"/>
          <w:szCs w:val="22"/>
        </w:rPr>
        <w:t>podkonto</w:t>
      </w:r>
      <w:proofErr w:type="spellEnd"/>
      <w:r w:rsidR="001D7DBC" w:rsidRPr="00B928AA">
        <w:rPr>
          <w:rFonts w:ascii="Arial" w:hAnsi="Arial" w:cs="Arial"/>
          <w:sz w:val="22"/>
          <w:szCs w:val="22"/>
        </w:rPr>
        <w:t xml:space="preserve"> 412000 Tekoči transferi nepridobitnim organizacijam in ustanovam in </w:t>
      </w:r>
      <w:proofErr w:type="spellStart"/>
      <w:r w:rsidR="001D7DBC" w:rsidRPr="00B928AA">
        <w:rPr>
          <w:rFonts w:ascii="Arial" w:hAnsi="Arial" w:cs="Arial"/>
          <w:sz w:val="22"/>
          <w:szCs w:val="22"/>
        </w:rPr>
        <w:t>podkonto</w:t>
      </w:r>
      <w:proofErr w:type="spellEnd"/>
      <w:r w:rsidR="001D7DBC" w:rsidRPr="00B928AA">
        <w:rPr>
          <w:rFonts w:ascii="Arial" w:hAnsi="Arial" w:cs="Arial"/>
          <w:sz w:val="22"/>
          <w:szCs w:val="22"/>
        </w:rPr>
        <w:t xml:space="preserve"> 431000 Investicijski transferi nepridobitnim organizacijam in ustanovam.</w:t>
      </w:r>
    </w:p>
    <w:p w14:paraId="69FEA4D3" w14:textId="77777777" w:rsidR="001D7DBC" w:rsidRPr="001D7DBC" w:rsidRDefault="001D7DBC" w:rsidP="001D7DBC">
      <w:pPr>
        <w:jc w:val="both"/>
        <w:rPr>
          <w:rFonts w:ascii="Arial" w:hAnsi="Arial" w:cs="Arial"/>
          <w:color w:val="000000"/>
          <w:sz w:val="22"/>
          <w:szCs w:val="22"/>
        </w:rPr>
      </w:pPr>
    </w:p>
    <w:p w14:paraId="6906139B" w14:textId="5085973E" w:rsidR="001D7DBC" w:rsidRDefault="00AB6657" w:rsidP="00AB6657">
      <w:pPr>
        <w:jc w:val="both"/>
        <w:rPr>
          <w:rFonts w:ascii="Arial" w:hAnsi="Arial" w:cs="Arial"/>
          <w:sz w:val="22"/>
          <w:szCs w:val="22"/>
        </w:rPr>
      </w:pPr>
      <w:r>
        <w:rPr>
          <w:rFonts w:ascii="Arial" w:hAnsi="Arial" w:cs="Arial"/>
          <w:sz w:val="22"/>
          <w:szCs w:val="22"/>
        </w:rPr>
        <w:t>Občina</w:t>
      </w:r>
      <w:r w:rsidR="001D7DBC" w:rsidRPr="001D7DBC">
        <w:rPr>
          <w:rFonts w:ascii="Arial" w:hAnsi="Arial" w:cs="Arial"/>
          <w:sz w:val="22"/>
          <w:szCs w:val="22"/>
        </w:rPr>
        <w:t xml:space="preserve"> bo za izvedbo programov, ki so navedeni v 2. členu te pogodbe, zagotovil</w:t>
      </w:r>
      <w:r>
        <w:rPr>
          <w:rFonts w:ascii="Arial" w:hAnsi="Arial" w:cs="Arial"/>
          <w:sz w:val="22"/>
          <w:szCs w:val="22"/>
        </w:rPr>
        <w:t>a</w:t>
      </w:r>
      <w:r w:rsidR="001D7DBC" w:rsidRPr="001D7DBC">
        <w:rPr>
          <w:rFonts w:ascii="Arial" w:hAnsi="Arial" w:cs="Arial"/>
          <w:sz w:val="22"/>
          <w:szCs w:val="22"/>
        </w:rPr>
        <w:t xml:space="preserve"> </w:t>
      </w:r>
      <w:r>
        <w:rPr>
          <w:rFonts w:ascii="Arial" w:hAnsi="Arial" w:cs="Arial"/>
          <w:sz w:val="22"/>
          <w:szCs w:val="22"/>
        </w:rPr>
        <w:t>prejemniku sredstev</w:t>
      </w:r>
      <w:r w:rsidR="001D7DBC" w:rsidRPr="001D7DBC">
        <w:rPr>
          <w:rFonts w:ascii="Arial" w:hAnsi="Arial" w:cs="Arial"/>
          <w:sz w:val="22"/>
          <w:szCs w:val="22"/>
        </w:rPr>
        <w:t xml:space="preserve"> finančna sredstva v skupni višini </w:t>
      </w:r>
      <w:r w:rsidR="001D7DBC" w:rsidRPr="001D7DBC">
        <w:rPr>
          <w:rFonts w:ascii="Arial" w:hAnsi="Arial" w:cs="Arial"/>
          <w:b/>
          <w:bCs/>
          <w:sz w:val="22"/>
          <w:szCs w:val="22"/>
        </w:rPr>
        <w:t xml:space="preserve">__________ </w:t>
      </w:r>
      <w:r w:rsidR="001D7DBC" w:rsidRPr="001D7DBC">
        <w:rPr>
          <w:rFonts w:ascii="Arial" w:hAnsi="Arial" w:cs="Arial"/>
          <w:b/>
          <w:sz w:val="22"/>
          <w:szCs w:val="22"/>
        </w:rPr>
        <w:t>€</w:t>
      </w:r>
      <w:r w:rsidR="001D7DBC" w:rsidRPr="001D7DBC">
        <w:rPr>
          <w:rFonts w:ascii="Arial" w:hAnsi="Arial" w:cs="Arial"/>
          <w:sz w:val="22"/>
          <w:szCs w:val="22"/>
        </w:rPr>
        <w:t xml:space="preserve">. </w:t>
      </w:r>
    </w:p>
    <w:p w14:paraId="5BB18080" w14:textId="6C851903" w:rsidR="00215B8A" w:rsidRDefault="00215B8A" w:rsidP="00AB6657">
      <w:pPr>
        <w:jc w:val="both"/>
        <w:rPr>
          <w:rFonts w:ascii="Arial" w:hAnsi="Arial" w:cs="Arial"/>
          <w:sz w:val="22"/>
          <w:szCs w:val="22"/>
        </w:rPr>
      </w:pPr>
    </w:p>
    <w:p w14:paraId="086A8021" w14:textId="2AAEAA57" w:rsidR="00BD1372" w:rsidRDefault="00215B8A" w:rsidP="00215B8A">
      <w:pPr>
        <w:jc w:val="both"/>
        <w:rPr>
          <w:rFonts w:ascii="Arial" w:hAnsi="Arial" w:cs="Arial"/>
          <w:color w:val="000000"/>
          <w:sz w:val="22"/>
          <w:szCs w:val="22"/>
        </w:rPr>
      </w:pPr>
      <w:r w:rsidRPr="00BD1372">
        <w:rPr>
          <w:rFonts w:ascii="Arial" w:hAnsi="Arial" w:cs="Arial"/>
          <w:color w:val="000000"/>
          <w:sz w:val="22"/>
          <w:szCs w:val="22"/>
        </w:rPr>
        <w:t>Občina bo izplačilo sredstev</w:t>
      </w:r>
      <w:r w:rsidR="00594044" w:rsidRPr="00BD1372">
        <w:rPr>
          <w:rFonts w:ascii="Arial" w:hAnsi="Arial" w:cs="Arial"/>
          <w:color w:val="000000"/>
          <w:sz w:val="22"/>
          <w:szCs w:val="22"/>
        </w:rPr>
        <w:t xml:space="preserve"> za redno dejavnost in redno vzdrževanje društvenih prostorov</w:t>
      </w:r>
      <w:r w:rsidRPr="00BD1372">
        <w:rPr>
          <w:rFonts w:ascii="Arial" w:hAnsi="Arial" w:cs="Arial"/>
          <w:color w:val="000000"/>
          <w:sz w:val="22"/>
          <w:szCs w:val="22"/>
        </w:rPr>
        <w:t xml:space="preserve"> izvedla na podlagi predloženega popolnega poročila</w:t>
      </w:r>
      <w:r w:rsidR="00594044" w:rsidRPr="00BD1372">
        <w:rPr>
          <w:rFonts w:ascii="Arial" w:hAnsi="Arial" w:cs="Arial"/>
          <w:color w:val="000000"/>
          <w:sz w:val="22"/>
          <w:szCs w:val="22"/>
        </w:rPr>
        <w:t>, sku</w:t>
      </w:r>
      <w:r w:rsidR="00BD1372" w:rsidRPr="00BD1372">
        <w:rPr>
          <w:rFonts w:ascii="Arial" w:hAnsi="Arial" w:cs="Arial"/>
          <w:color w:val="000000"/>
          <w:sz w:val="22"/>
          <w:szCs w:val="22"/>
        </w:rPr>
        <w:t>paj z vsemi obveznimi prilogami.</w:t>
      </w:r>
    </w:p>
    <w:p w14:paraId="09C99916" w14:textId="0E83AAF1" w:rsidR="00BD1372" w:rsidRDefault="00BD1372" w:rsidP="00215B8A">
      <w:pPr>
        <w:jc w:val="both"/>
        <w:rPr>
          <w:rFonts w:ascii="Arial" w:hAnsi="Arial" w:cs="Arial"/>
          <w:color w:val="000000"/>
          <w:sz w:val="22"/>
          <w:szCs w:val="22"/>
        </w:rPr>
      </w:pPr>
    </w:p>
    <w:p w14:paraId="6C419B91" w14:textId="5F2648CE" w:rsidR="00BD1372" w:rsidRPr="00BD1372" w:rsidRDefault="00BD1372" w:rsidP="00215B8A">
      <w:pPr>
        <w:jc w:val="both"/>
        <w:rPr>
          <w:rFonts w:ascii="Arial" w:hAnsi="Arial" w:cs="Arial"/>
          <w:color w:val="000000"/>
          <w:sz w:val="22"/>
          <w:szCs w:val="22"/>
        </w:rPr>
      </w:pPr>
      <w:r w:rsidRPr="00BD1372">
        <w:rPr>
          <w:rFonts w:ascii="Arial" w:hAnsi="Arial" w:cs="Arial"/>
          <w:color w:val="000000"/>
          <w:sz w:val="22"/>
          <w:szCs w:val="22"/>
        </w:rPr>
        <w:t>Občina bo izplačala sredstev za investicijsko vzdrževanje prostorov in opreme na podlagi predloženega zahtevka za izplačilo sofinanciranja investicijskega vzdrževanja prostorov in opreme, skupaj z vsemi obveznimi prilogami.</w:t>
      </w:r>
    </w:p>
    <w:p w14:paraId="2C288400" w14:textId="77777777" w:rsidR="00BD1372" w:rsidRPr="00BD1372" w:rsidRDefault="00BD1372" w:rsidP="00215B8A">
      <w:pPr>
        <w:jc w:val="both"/>
        <w:rPr>
          <w:rFonts w:ascii="Arial" w:hAnsi="Arial" w:cs="Arial"/>
          <w:color w:val="000000"/>
          <w:sz w:val="22"/>
          <w:szCs w:val="22"/>
        </w:rPr>
      </w:pPr>
    </w:p>
    <w:p w14:paraId="786F1091" w14:textId="7D0B3D42" w:rsidR="00215B8A" w:rsidRDefault="00215B8A" w:rsidP="00215B8A">
      <w:pPr>
        <w:jc w:val="both"/>
        <w:rPr>
          <w:rFonts w:ascii="Arial" w:hAnsi="Arial" w:cs="Arial"/>
          <w:color w:val="000000"/>
          <w:sz w:val="22"/>
          <w:szCs w:val="22"/>
        </w:rPr>
      </w:pPr>
      <w:r w:rsidRPr="00BD1372">
        <w:rPr>
          <w:rFonts w:ascii="Arial" w:hAnsi="Arial" w:cs="Arial"/>
          <w:color w:val="000000"/>
          <w:sz w:val="22"/>
          <w:szCs w:val="22"/>
        </w:rPr>
        <w:t>V kolikor bosta poročilo oziroma zahtevek za izplačilo sredstev nepopolna, bo občina prejemnika sredstev pozvala k dopolnitvi.</w:t>
      </w:r>
      <w:r w:rsidRPr="00371D65">
        <w:rPr>
          <w:rFonts w:ascii="Arial" w:hAnsi="Arial" w:cs="Arial"/>
          <w:color w:val="000000"/>
          <w:sz w:val="22"/>
          <w:szCs w:val="22"/>
        </w:rPr>
        <w:t xml:space="preserve"> </w:t>
      </w:r>
    </w:p>
    <w:p w14:paraId="292B2329" w14:textId="776A482D" w:rsidR="001D7DBC" w:rsidRPr="001D7DBC" w:rsidRDefault="001D7DBC" w:rsidP="001D7DBC">
      <w:pPr>
        <w:jc w:val="both"/>
        <w:rPr>
          <w:rFonts w:ascii="Arial" w:hAnsi="Arial" w:cs="Arial"/>
          <w:color w:val="000000"/>
          <w:sz w:val="22"/>
          <w:szCs w:val="22"/>
        </w:rPr>
      </w:pPr>
    </w:p>
    <w:p w14:paraId="76F0AD6A" w14:textId="6CCEA672" w:rsidR="001D7DBC" w:rsidRDefault="00AB6657" w:rsidP="001D7DBC">
      <w:pPr>
        <w:jc w:val="both"/>
        <w:rPr>
          <w:rFonts w:ascii="Arial" w:hAnsi="Arial" w:cs="Arial"/>
          <w:color w:val="000000"/>
          <w:sz w:val="22"/>
          <w:szCs w:val="22"/>
        </w:rPr>
      </w:pPr>
      <w:r>
        <w:rPr>
          <w:rFonts w:ascii="Arial" w:hAnsi="Arial" w:cs="Arial"/>
          <w:color w:val="000000"/>
          <w:sz w:val="22"/>
          <w:szCs w:val="22"/>
        </w:rPr>
        <w:t>Prejemnik sredstev</w:t>
      </w:r>
      <w:r w:rsidR="001D7DBC" w:rsidRPr="001D7DBC">
        <w:rPr>
          <w:rFonts w:ascii="Arial" w:hAnsi="Arial" w:cs="Arial"/>
          <w:color w:val="000000"/>
          <w:sz w:val="22"/>
          <w:szCs w:val="22"/>
        </w:rPr>
        <w:t xml:space="preserve"> mora ob nenamenski porabi sredstev le-te vrniti v proračun, skupaj z zakonitimi zamudnimi obrestmi, v roku treh mesecev, računajoč od dneva, ko so mu bila nakazana. </w:t>
      </w:r>
    </w:p>
    <w:p w14:paraId="2004AAC1" w14:textId="77777777" w:rsidR="00AB6657" w:rsidRPr="00AB6657" w:rsidRDefault="00AB6657" w:rsidP="00AB6657">
      <w:pPr>
        <w:spacing w:before="300"/>
        <w:jc w:val="center"/>
        <w:rPr>
          <w:rFonts w:ascii="Arial" w:hAnsi="Arial" w:cs="Arial"/>
          <w:color w:val="000000"/>
          <w:sz w:val="22"/>
          <w:szCs w:val="22"/>
        </w:rPr>
      </w:pPr>
      <w:r w:rsidRPr="00AB6657">
        <w:rPr>
          <w:rFonts w:ascii="Arial" w:hAnsi="Arial" w:cs="Arial"/>
          <w:color w:val="000000"/>
          <w:sz w:val="22"/>
          <w:szCs w:val="22"/>
        </w:rPr>
        <w:t>4. člen</w:t>
      </w:r>
    </w:p>
    <w:p w14:paraId="6E175F0A" w14:textId="19BACF73" w:rsidR="00AB6657" w:rsidRPr="00AB6657" w:rsidRDefault="00AB6657" w:rsidP="00AB6657">
      <w:pPr>
        <w:jc w:val="both"/>
        <w:rPr>
          <w:rFonts w:ascii="Arial" w:hAnsi="Arial" w:cs="Arial"/>
          <w:color w:val="000000"/>
          <w:sz w:val="22"/>
          <w:szCs w:val="22"/>
        </w:rPr>
      </w:pPr>
      <w:r>
        <w:rPr>
          <w:rFonts w:ascii="Arial" w:hAnsi="Arial" w:cs="Arial"/>
          <w:color w:val="000000"/>
          <w:sz w:val="22"/>
          <w:szCs w:val="22"/>
        </w:rPr>
        <w:t>Prejemnik sredstev</w:t>
      </w:r>
      <w:r w:rsidRPr="00AB6657">
        <w:rPr>
          <w:rFonts w:ascii="Arial" w:hAnsi="Arial" w:cs="Arial"/>
          <w:color w:val="000000"/>
          <w:sz w:val="22"/>
          <w:szCs w:val="22"/>
        </w:rPr>
        <w:t xml:space="preserve"> se zavezuje:</w:t>
      </w:r>
    </w:p>
    <w:p w14:paraId="11A5F3ED" w14:textId="6333A415" w:rsidR="00AB6657" w:rsidRDefault="00AB6657" w:rsidP="00AB6657">
      <w:pPr>
        <w:numPr>
          <w:ilvl w:val="0"/>
          <w:numId w:val="28"/>
        </w:numPr>
        <w:jc w:val="both"/>
        <w:rPr>
          <w:rFonts w:ascii="Arial" w:hAnsi="Arial" w:cs="Arial"/>
          <w:color w:val="000000"/>
          <w:sz w:val="22"/>
          <w:szCs w:val="22"/>
        </w:rPr>
      </w:pPr>
      <w:r w:rsidRPr="00AB6657">
        <w:rPr>
          <w:rFonts w:ascii="Arial" w:hAnsi="Arial" w:cs="Arial"/>
          <w:color w:val="000000"/>
          <w:sz w:val="22"/>
          <w:szCs w:val="22"/>
        </w:rPr>
        <w:t>da bo program kulture, ki je predmet te pogodbe, izvajal v skladu s strokovno doktrino in v smislu namenske ter racionalne porabe proračunskih sredstev;</w:t>
      </w:r>
    </w:p>
    <w:p w14:paraId="4F2AB795" w14:textId="27840DF1" w:rsidR="00BD1372" w:rsidRPr="00AB6657" w:rsidRDefault="00BD1372" w:rsidP="00AB6657">
      <w:pPr>
        <w:numPr>
          <w:ilvl w:val="0"/>
          <w:numId w:val="28"/>
        </w:numPr>
        <w:jc w:val="both"/>
        <w:rPr>
          <w:rFonts w:ascii="Arial" w:hAnsi="Arial" w:cs="Arial"/>
          <w:color w:val="000000"/>
          <w:sz w:val="22"/>
          <w:szCs w:val="22"/>
        </w:rPr>
      </w:pPr>
      <w:r>
        <w:rPr>
          <w:rFonts w:ascii="Arial" w:hAnsi="Arial" w:cs="Arial"/>
          <w:color w:val="000000"/>
          <w:sz w:val="22"/>
          <w:szCs w:val="22"/>
        </w:rPr>
        <w:t>da s prejetimi sredstvi občine, ne bo  financiral gospodarske dejavnosti;</w:t>
      </w:r>
    </w:p>
    <w:p w14:paraId="268B9727" w14:textId="5761EF22" w:rsidR="00AB6657" w:rsidRPr="00AB6657" w:rsidRDefault="00AB6657" w:rsidP="00AB6657">
      <w:pPr>
        <w:numPr>
          <w:ilvl w:val="0"/>
          <w:numId w:val="28"/>
        </w:numPr>
        <w:jc w:val="both"/>
        <w:rPr>
          <w:rFonts w:ascii="Arial" w:hAnsi="Arial" w:cs="Arial"/>
          <w:color w:val="000000"/>
          <w:sz w:val="22"/>
          <w:szCs w:val="22"/>
        </w:rPr>
      </w:pPr>
      <w:r w:rsidRPr="00AB6657">
        <w:rPr>
          <w:rFonts w:ascii="Arial" w:hAnsi="Arial" w:cs="Arial"/>
          <w:color w:val="000000"/>
          <w:sz w:val="22"/>
          <w:szCs w:val="22"/>
        </w:rPr>
        <w:t xml:space="preserve">da bo na svojih prireditvah, uradnih tekmovanjih, spletnih straneh in drugem propagandnem materialu uporabil znake in logotipe </w:t>
      </w:r>
      <w:r w:rsidR="009A5765">
        <w:rPr>
          <w:rFonts w:ascii="Arial" w:hAnsi="Arial" w:cs="Arial"/>
          <w:color w:val="000000"/>
          <w:sz w:val="22"/>
          <w:szCs w:val="22"/>
        </w:rPr>
        <w:t>občine</w:t>
      </w:r>
      <w:r w:rsidRPr="00AB6657">
        <w:rPr>
          <w:rFonts w:ascii="Arial" w:hAnsi="Arial" w:cs="Arial"/>
          <w:color w:val="000000"/>
          <w:sz w:val="22"/>
          <w:szCs w:val="22"/>
        </w:rPr>
        <w:t>;</w:t>
      </w:r>
    </w:p>
    <w:p w14:paraId="543274A8" w14:textId="77777777" w:rsidR="00AB6657" w:rsidRPr="00AB6657" w:rsidRDefault="00AB6657" w:rsidP="00AB6657">
      <w:pPr>
        <w:numPr>
          <w:ilvl w:val="0"/>
          <w:numId w:val="28"/>
        </w:numPr>
        <w:jc w:val="both"/>
        <w:rPr>
          <w:rFonts w:ascii="Arial" w:hAnsi="Arial" w:cs="Arial"/>
          <w:color w:val="000000"/>
          <w:sz w:val="22"/>
          <w:szCs w:val="22"/>
        </w:rPr>
      </w:pPr>
      <w:r w:rsidRPr="00AB6657">
        <w:rPr>
          <w:rFonts w:ascii="Arial" w:hAnsi="Arial" w:cs="Arial"/>
          <w:color w:val="000000"/>
          <w:sz w:val="22"/>
          <w:szCs w:val="22"/>
        </w:rPr>
        <w:t>da bo skrbel za vključevanje čim večjega števila mladih v kulturo in jo s tem populariziral;</w:t>
      </w:r>
    </w:p>
    <w:p w14:paraId="79783C81" w14:textId="0EEEBE6E" w:rsidR="000F06C7" w:rsidRPr="00256EDD" w:rsidRDefault="00AB6657" w:rsidP="000F06C7">
      <w:pPr>
        <w:numPr>
          <w:ilvl w:val="0"/>
          <w:numId w:val="28"/>
        </w:numPr>
        <w:jc w:val="both"/>
        <w:rPr>
          <w:rFonts w:ascii="Arial" w:hAnsi="Arial" w:cs="Arial"/>
          <w:color w:val="000000"/>
          <w:sz w:val="22"/>
          <w:szCs w:val="22"/>
        </w:rPr>
      </w:pPr>
      <w:r w:rsidRPr="00256EDD">
        <w:rPr>
          <w:rFonts w:ascii="Arial" w:hAnsi="Arial" w:cs="Arial"/>
          <w:color w:val="000000"/>
          <w:sz w:val="22"/>
          <w:szCs w:val="22"/>
        </w:rPr>
        <w:t xml:space="preserve">da bo </w:t>
      </w:r>
      <w:r w:rsidR="000F06C7" w:rsidRPr="00256EDD">
        <w:rPr>
          <w:rFonts w:ascii="Arial" w:hAnsi="Arial" w:cs="Arial"/>
          <w:color w:val="000000"/>
          <w:sz w:val="22"/>
          <w:szCs w:val="22"/>
        </w:rPr>
        <w:t>občini</w:t>
      </w:r>
      <w:r w:rsidRPr="00256EDD">
        <w:rPr>
          <w:rFonts w:ascii="Arial" w:hAnsi="Arial" w:cs="Arial"/>
          <w:color w:val="000000"/>
          <w:sz w:val="22"/>
          <w:szCs w:val="22"/>
        </w:rPr>
        <w:t xml:space="preserve"> najmanj 2 x letno</w:t>
      </w:r>
      <w:r w:rsidR="000F06C7" w:rsidRPr="00256EDD">
        <w:rPr>
          <w:rFonts w:ascii="Arial" w:hAnsi="Arial" w:cs="Arial"/>
          <w:color w:val="000000"/>
          <w:sz w:val="22"/>
          <w:szCs w:val="22"/>
        </w:rPr>
        <w:t>, posredoval poročilo</w:t>
      </w:r>
      <w:r w:rsidRPr="00256EDD">
        <w:rPr>
          <w:rFonts w:ascii="Arial" w:hAnsi="Arial" w:cs="Arial"/>
          <w:color w:val="000000"/>
          <w:sz w:val="22"/>
          <w:szCs w:val="22"/>
        </w:rPr>
        <w:t xml:space="preserve"> o realizaciji programa</w:t>
      </w:r>
      <w:r w:rsidR="000F06C7" w:rsidRPr="00256EDD">
        <w:rPr>
          <w:rFonts w:ascii="Arial" w:hAnsi="Arial" w:cs="Arial"/>
          <w:color w:val="000000"/>
          <w:sz w:val="22"/>
          <w:szCs w:val="22"/>
        </w:rPr>
        <w:t>, in sicer:</w:t>
      </w:r>
    </w:p>
    <w:p w14:paraId="680FEB05" w14:textId="5679C9C5" w:rsidR="000F06C7" w:rsidRPr="00256EDD" w:rsidRDefault="000F06C7" w:rsidP="000F06C7">
      <w:pPr>
        <w:numPr>
          <w:ilvl w:val="1"/>
          <w:numId w:val="28"/>
        </w:numPr>
        <w:jc w:val="both"/>
        <w:rPr>
          <w:rFonts w:ascii="Arial" w:hAnsi="Arial" w:cs="Arial"/>
          <w:color w:val="000000"/>
          <w:sz w:val="22"/>
          <w:szCs w:val="22"/>
        </w:rPr>
      </w:pPr>
      <w:r w:rsidRPr="00256EDD">
        <w:rPr>
          <w:rFonts w:ascii="Arial" w:hAnsi="Arial" w:cs="Arial"/>
          <w:color w:val="000000"/>
          <w:sz w:val="22"/>
          <w:szCs w:val="22"/>
        </w:rPr>
        <w:t xml:space="preserve">poročilo o delu </w:t>
      </w:r>
      <w:r w:rsidR="002258E2">
        <w:rPr>
          <w:rFonts w:ascii="Arial" w:hAnsi="Arial" w:cs="Arial"/>
          <w:color w:val="000000"/>
          <w:sz w:val="22"/>
          <w:szCs w:val="22"/>
        </w:rPr>
        <w:t>društva v času od 1.1.2020</w:t>
      </w:r>
      <w:r w:rsidRPr="00256EDD">
        <w:rPr>
          <w:rFonts w:ascii="Arial" w:hAnsi="Arial" w:cs="Arial"/>
          <w:color w:val="000000"/>
          <w:sz w:val="22"/>
          <w:szCs w:val="22"/>
        </w:rPr>
        <w:t xml:space="preserve"> do 3</w:t>
      </w:r>
      <w:r w:rsidR="002258E2">
        <w:rPr>
          <w:rFonts w:ascii="Arial" w:hAnsi="Arial" w:cs="Arial"/>
          <w:color w:val="000000"/>
          <w:sz w:val="22"/>
          <w:szCs w:val="22"/>
        </w:rPr>
        <w:t>0.6.2020</w:t>
      </w:r>
      <w:r w:rsidR="00411302" w:rsidRPr="00256EDD">
        <w:rPr>
          <w:rFonts w:ascii="Arial" w:hAnsi="Arial" w:cs="Arial"/>
          <w:color w:val="000000"/>
          <w:sz w:val="22"/>
          <w:szCs w:val="22"/>
        </w:rPr>
        <w:t xml:space="preserve"> (razpisni obrazec št. 2</w:t>
      </w:r>
      <w:r w:rsidR="002258E2">
        <w:rPr>
          <w:rFonts w:ascii="Arial" w:hAnsi="Arial" w:cs="Arial"/>
          <w:color w:val="000000"/>
          <w:sz w:val="22"/>
          <w:szCs w:val="22"/>
        </w:rPr>
        <w:t>), najkasneje do 15.7.2020</w:t>
      </w:r>
      <w:r w:rsidRPr="00256EDD">
        <w:rPr>
          <w:rFonts w:ascii="Arial" w:hAnsi="Arial" w:cs="Arial"/>
          <w:color w:val="000000"/>
          <w:sz w:val="22"/>
          <w:szCs w:val="22"/>
        </w:rPr>
        <w:t>;</w:t>
      </w:r>
    </w:p>
    <w:p w14:paraId="429BE770" w14:textId="776C38B4" w:rsidR="000F06C7" w:rsidRPr="00256EDD" w:rsidRDefault="000F06C7" w:rsidP="000F06C7">
      <w:pPr>
        <w:numPr>
          <w:ilvl w:val="1"/>
          <w:numId w:val="28"/>
        </w:numPr>
        <w:jc w:val="both"/>
        <w:rPr>
          <w:rFonts w:ascii="Arial" w:hAnsi="Arial" w:cs="Arial"/>
          <w:color w:val="000000"/>
          <w:sz w:val="22"/>
          <w:szCs w:val="22"/>
        </w:rPr>
      </w:pPr>
      <w:r w:rsidRPr="00256EDD">
        <w:rPr>
          <w:rFonts w:ascii="Arial" w:hAnsi="Arial" w:cs="Arial"/>
          <w:color w:val="000000"/>
          <w:sz w:val="22"/>
          <w:szCs w:val="22"/>
        </w:rPr>
        <w:t>poročilo o</w:t>
      </w:r>
      <w:r w:rsidR="002258E2">
        <w:rPr>
          <w:rFonts w:ascii="Arial" w:hAnsi="Arial" w:cs="Arial"/>
          <w:color w:val="000000"/>
          <w:sz w:val="22"/>
          <w:szCs w:val="22"/>
        </w:rPr>
        <w:t xml:space="preserve"> delu društva v času od 1.7.2020 do 31.12.2020</w:t>
      </w:r>
      <w:r w:rsidRPr="00256EDD">
        <w:rPr>
          <w:rFonts w:ascii="Arial" w:hAnsi="Arial" w:cs="Arial"/>
          <w:color w:val="000000"/>
          <w:sz w:val="22"/>
          <w:szCs w:val="22"/>
        </w:rPr>
        <w:t xml:space="preserve"> </w:t>
      </w:r>
      <w:r w:rsidR="00411302" w:rsidRPr="00256EDD">
        <w:rPr>
          <w:rFonts w:ascii="Arial" w:hAnsi="Arial" w:cs="Arial"/>
          <w:color w:val="000000"/>
          <w:sz w:val="22"/>
          <w:szCs w:val="22"/>
        </w:rPr>
        <w:t>(razpisni obrazec št. 3</w:t>
      </w:r>
      <w:r w:rsidR="002258E2">
        <w:rPr>
          <w:rFonts w:ascii="Arial" w:hAnsi="Arial" w:cs="Arial"/>
          <w:color w:val="000000"/>
          <w:sz w:val="22"/>
          <w:szCs w:val="22"/>
        </w:rPr>
        <w:t>), najkasneje do 30.11.2020</w:t>
      </w:r>
      <w:r w:rsidRPr="00256EDD">
        <w:rPr>
          <w:rFonts w:ascii="Arial" w:hAnsi="Arial" w:cs="Arial"/>
          <w:color w:val="000000"/>
          <w:sz w:val="22"/>
          <w:szCs w:val="22"/>
        </w:rPr>
        <w:t>.</w:t>
      </w:r>
    </w:p>
    <w:p w14:paraId="2C0FA64F" w14:textId="572F7D86" w:rsidR="00411302" w:rsidRPr="005C5CE5" w:rsidRDefault="00411302" w:rsidP="00411302">
      <w:pPr>
        <w:numPr>
          <w:ilvl w:val="1"/>
          <w:numId w:val="28"/>
        </w:numPr>
        <w:jc w:val="both"/>
        <w:rPr>
          <w:rFonts w:ascii="Arial" w:hAnsi="Arial" w:cs="Arial"/>
          <w:color w:val="000000"/>
          <w:sz w:val="22"/>
          <w:szCs w:val="22"/>
        </w:rPr>
      </w:pPr>
      <w:r w:rsidRPr="005C5CE5">
        <w:rPr>
          <w:rFonts w:ascii="Arial" w:hAnsi="Arial" w:cs="Arial"/>
          <w:color w:val="000000"/>
          <w:sz w:val="22"/>
          <w:szCs w:val="22"/>
        </w:rPr>
        <w:t>poročilo o de</w:t>
      </w:r>
      <w:r w:rsidR="00256EDD" w:rsidRPr="005C5CE5">
        <w:rPr>
          <w:rFonts w:ascii="Arial" w:hAnsi="Arial" w:cs="Arial"/>
          <w:color w:val="000000"/>
          <w:sz w:val="22"/>
          <w:szCs w:val="22"/>
        </w:rPr>
        <w:t>lu šolskega kulturnega društva</w:t>
      </w:r>
      <w:r w:rsidRPr="005C5CE5">
        <w:rPr>
          <w:rFonts w:ascii="Arial" w:hAnsi="Arial" w:cs="Arial"/>
          <w:color w:val="000000"/>
          <w:sz w:val="22"/>
          <w:szCs w:val="22"/>
        </w:rPr>
        <w:t xml:space="preserve"> za </w:t>
      </w:r>
      <w:r w:rsidR="00256EDD" w:rsidRPr="005C5CE5">
        <w:rPr>
          <w:rFonts w:ascii="Arial" w:hAnsi="Arial" w:cs="Arial"/>
          <w:color w:val="000000"/>
          <w:sz w:val="22"/>
          <w:szCs w:val="22"/>
        </w:rPr>
        <w:t xml:space="preserve">šolsko </w:t>
      </w:r>
      <w:r w:rsidR="005C5CE5" w:rsidRPr="005C5CE5">
        <w:rPr>
          <w:rFonts w:ascii="Arial" w:hAnsi="Arial" w:cs="Arial"/>
          <w:color w:val="000000"/>
          <w:sz w:val="22"/>
          <w:szCs w:val="22"/>
        </w:rPr>
        <w:t>leto 2019/2020</w:t>
      </w:r>
      <w:r w:rsidRPr="005C5CE5">
        <w:rPr>
          <w:rFonts w:ascii="Arial" w:hAnsi="Arial" w:cs="Arial"/>
          <w:color w:val="000000"/>
          <w:sz w:val="22"/>
          <w:szCs w:val="22"/>
        </w:rPr>
        <w:t>-</w:t>
      </w:r>
      <w:r w:rsidR="005C5CE5" w:rsidRPr="005C5CE5">
        <w:rPr>
          <w:rFonts w:ascii="Arial" w:hAnsi="Arial" w:cs="Arial"/>
          <w:color w:val="000000"/>
          <w:sz w:val="22"/>
          <w:szCs w:val="22"/>
        </w:rPr>
        <w:t>končno</w:t>
      </w:r>
      <w:r w:rsidRPr="005C5CE5">
        <w:rPr>
          <w:rFonts w:ascii="Arial" w:hAnsi="Arial" w:cs="Arial"/>
          <w:color w:val="000000"/>
          <w:sz w:val="22"/>
          <w:szCs w:val="22"/>
        </w:rPr>
        <w:t xml:space="preserve"> </w:t>
      </w:r>
      <w:r w:rsidR="003519C7" w:rsidRPr="005C5CE5">
        <w:rPr>
          <w:rFonts w:ascii="Arial" w:hAnsi="Arial" w:cs="Arial"/>
          <w:color w:val="000000"/>
          <w:sz w:val="22"/>
          <w:szCs w:val="22"/>
        </w:rPr>
        <w:t>(razpisni obrazec št. 4</w:t>
      </w:r>
      <w:r w:rsidR="002258E2" w:rsidRPr="005C5CE5">
        <w:rPr>
          <w:rFonts w:ascii="Arial" w:hAnsi="Arial" w:cs="Arial"/>
          <w:color w:val="000000"/>
          <w:sz w:val="22"/>
          <w:szCs w:val="22"/>
        </w:rPr>
        <w:t>), najkasneje do 15.7.2020</w:t>
      </w:r>
      <w:r w:rsidRPr="005C5CE5">
        <w:rPr>
          <w:rFonts w:ascii="Arial" w:hAnsi="Arial" w:cs="Arial"/>
          <w:color w:val="000000"/>
          <w:sz w:val="22"/>
          <w:szCs w:val="22"/>
        </w:rPr>
        <w:t>;</w:t>
      </w:r>
    </w:p>
    <w:p w14:paraId="3A3589A6" w14:textId="641427F2" w:rsidR="00411302" w:rsidRPr="005C5CE5" w:rsidRDefault="003519C7" w:rsidP="003519C7">
      <w:pPr>
        <w:numPr>
          <w:ilvl w:val="1"/>
          <w:numId w:val="28"/>
        </w:numPr>
        <w:jc w:val="both"/>
        <w:rPr>
          <w:rFonts w:ascii="Arial" w:hAnsi="Arial" w:cs="Arial"/>
          <w:color w:val="000000"/>
          <w:sz w:val="22"/>
          <w:szCs w:val="22"/>
        </w:rPr>
      </w:pPr>
      <w:r w:rsidRPr="005C5CE5">
        <w:rPr>
          <w:rFonts w:ascii="Arial" w:hAnsi="Arial" w:cs="Arial"/>
          <w:color w:val="000000"/>
          <w:sz w:val="22"/>
          <w:szCs w:val="22"/>
        </w:rPr>
        <w:t>poročilo o delu šo</w:t>
      </w:r>
      <w:r w:rsidR="00256EDD" w:rsidRPr="005C5CE5">
        <w:rPr>
          <w:rFonts w:ascii="Arial" w:hAnsi="Arial" w:cs="Arial"/>
          <w:color w:val="000000"/>
          <w:sz w:val="22"/>
          <w:szCs w:val="22"/>
        </w:rPr>
        <w:t xml:space="preserve">lskega kulturnega društva </w:t>
      </w:r>
      <w:r w:rsidRPr="005C5CE5">
        <w:rPr>
          <w:rFonts w:ascii="Arial" w:hAnsi="Arial" w:cs="Arial"/>
          <w:color w:val="000000"/>
          <w:sz w:val="22"/>
          <w:szCs w:val="22"/>
        </w:rPr>
        <w:t xml:space="preserve">za </w:t>
      </w:r>
      <w:r w:rsidR="00256EDD" w:rsidRPr="005C5CE5">
        <w:rPr>
          <w:rFonts w:ascii="Arial" w:hAnsi="Arial" w:cs="Arial"/>
          <w:color w:val="000000"/>
          <w:sz w:val="22"/>
          <w:szCs w:val="22"/>
        </w:rPr>
        <w:t xml:space="preserve">šolsko </w:t>
      </w:r>
      <w:r w:rsidR="005C5CE5" w:rsidRPr="005C5CE5">
        <w:rPr>
          <w:rFonts w:ascii="Arial" w:hAnsi="Arial" w:cs="Arial"/>
          <w:color w:val="000000"/>
          <w:sz w:val="22"/>
          <w:szCs w:val="22"/>
        </w:rPr>
        <w:t>leto 2020/2021</w:t>
      </w:r>
      <w:r w:rsidRPr="005C5CE5">
        <w:rPr>
          <w:rFonts w:ascii="Arial" w:hAnsi="Arial" w:cs="Arial"/>
          <w:color w:val="000000"/>
          <w:sz w:val="22"/>
          <w:szCs w:val="22"/>
        </w:rPr>
        <w:t>-1.del (razpisn</w:t>
      </w:r>
      <w:r w:rsidR="00256EDD" w:rsidRPr="005C5CE5">
        <w:rPr>
          <w:rFonts w:ascii="Arial" w:hAnsi="Arial" w:cs="Arial"/>
          <w:color w:val="000000"/>
          <w:sz w:val="22"/>
          <w:szCs w:val="22"/>
        </w:rPr>
        <w:t xml:space="preserve">i obrazec </w:t>
      </w:r>
      <w:r w:rsidR="002258E2" w:rsidRPr="005C5CE5">
        <w:rPr>
          <w:rFonts w:ascii="Arial" w:hAnsi="Arial" w:cs="Arial"/>
          <w:color w:val="000000"/>
          <w:sz w:val="22"/>
          <w:szCs w:val="22"/>
        </w:rPr>
        <w:t>št. 5), najkasneje do 30.11.2020</w:t>
      </w:r>
      <w:r w:rsidRPr="005C5CE5">
        <w:rPr>
          <w:rFonts w:ascii="Arial" w:hAnsi="Arial" w:cs="Arial"/>
          <w:color w:val="000000"/>
          <w:sz w:val="22"/>
          <w:szCs w:val="22"/>
        </w:rPr>
        <w:t>;</w:t>
      </w:r>
    </w:p>
    <w:p w14:paraId="2EB2216E" w14:textId="2BAC6333" w:rsidR="00AB6657" w:rsidRPr="00256EDD" w:rsidRDefault="00AB6657" w:rsidP="000F06C7">
      <w:pPr>
        <w:numPr>
          <w:ilvl w:val="0"/>
          <w:numId w:val="28"/>
        </w:numPr>
        <w:jc w:val="both"/>
        <w:rPr>
          <w:rFonts w:ascii="Arial" w:hAnsi="Arial" w:cs="Arial"/>
          <w:color w:val="000000"/>
          <w:sz w:val="22"/>
          <w:szCs w:val="22"/>
        </w:rPr>
      </w:pPr>
      <w:r w:rsidRPr="00256EDD">
        <w:rPr>
          <w:rFonts w:ascii="Arial" w:hAnsi="Arial" w:cs="Arial"/>
          <w:color w:val="000000"/>
          <w:sz w:val="22"/>
          <w:szCs w:val="22"/>
        </w:rPr>
        <w:t xml:space="preserve"> </w:t>
      </w:r>
      <w:r w:rsidR="000F06C7" w:rsidRPr="00256EDD">
        <w:rPr>
          <w:rFonts w:ascii="Arial" w:hAnsi="Arial" w:cs="Arial"/>
          <w:color w:val="000000"/>
          <w:sz w:val="22"/>
          <w:szCs w:val="22"/>
        </w:rPr>
        <w:t xml:space="preserve">da bo občini predložil </w:t>
      </w:r>
      <w:r w:rsidRPr="00256EDD">
        <w:rPr>
          <w:rFonts w:ascii="Arial" w:hAnsi="Arial" w:cs="Arial"/>
          <w:color w:val="000000"/>
          <w:sz w:val="22"/>
          <w:szCs w:val="22"/>
        </w:rPr>
        <w:t>zapisnik letnega občnega zbora društva</w:t>
      </w:r>
      <w:r w:rsidR="000F06C7" w:rsidRPr="00256EDD">
        <w:rPr>
          <w:rFonts w:ascii="Arial" w:hAnsi="Arial" w:cs="Arial"/>
          <w:color w:val="000000"/>
          <w:sz w:val="22"/>
          <w:szCs w:val="22"/>
        </w:rPr>
        <w:t xml:space="preserve">, </w:t>
      </w:r>
      <w:r w:rsidR="00EA0BBA">
        <w:rPr>
          <w:rFonts w:ascii="Arial" w:hAnsi="Arial" w:cs="Arial"/>
          <w:color w:val="000000"/>
          <w:sz w:val="22"/>
          <w:szCs w:val="22"/>
        </w:rPr>
        <w:t>najkasneje do 30.11.2020</w:t>
      </w:r>
      <w:r w:rsidRPr="00256EDD">
        <w:rPr>
          <w:rFonts w:ascii="Arial" w:hAnsi="Arial" w:cs="Arial"/>
          <w:color w:val="000000"/>
          <w:sz w:val="22"/>
          <w:szCs w:val="22"/>
        </w:rPr>
        <w:t>;</w:t>
      </w:r>
    </w:p>
    <w:p w14:paraId="76C9844A" w14:textId="1038DE56" w:rsidR="001D7DBC" w:rsidRPr="00256EDD" w:rsidRDefault="00AB6657" w:rsidP="001D7DBC">
      <w:pPr>
        <w:numPr>
          <w:ilvl w:val="0"/>
          <w:numId w:val="28"/>
        </w:numPr>
        <w:jc w:val="both"/>
        <w:rPr>
          <w:rFonts w:ascii="Arial" w:hAnsi="Arial" w:cs="Arial"/>
          <w:color w:val="000000"/>
          <w:sz w:val="22"/>
          <w:szCs w:val="22"/>
        </w:rPr>
      </w:pPr>
      <w:r w:rsidRPr="00256EDD">
        <w:rPr>
          <w:rFonts w:ascii="Arial" w:hAnsi="Arial" w:cs="Arial"/>
          <w:color w:val="000000"/>
          <w:sz w:val="22"/>
          <w:szCs w:val="22"/>
        </w:rPr>
        <w:t xml:space="preserve">da bo predložil zahtevek za </w:t>
      </w:r>
      <w:r w:rsidR="00352855" w:rsidRPr="00256EDD">
        <w:rPr>
          <w:rFonts w:ascii="Arial" w:hAnsi="Arial" w:cs="Arial"/>
          <w:color w:val="000000"/>
          <w:sz w:val="22"/>
          <w:szCs w:val="22"/>
        </w:rPr>
        <w:t xml:space="preserve">izplačilo sofinanciranja </w:t>
      </w:r>
      <w:r w:rsidRPr="00256EDD">
        <w:rPr>
          <w:rFonts w:ascii="Arial" w:hAnsi="Arial" w:cs="Arial"/>
          <w:color w:val="000000"/>
          <w:sz w:val="22"/>
          <w:szCs w:val="22"/>
        </w:rPr>
        <w:t>investicijsko vzdrževanje prostorov in opreme</w:t>
      </w:r>
      <w:r w:rsidR="00256EDD">
        <w:rPr>
          <w:rFonts w:ascii="Arial" w:hAnsi="Arial" w:cs="Arial"/>
          <w:color w:val="000000"/>
          <w:sz w:val="22"/>
          <w:szCs w:val="22"/>
        </w:rPr>
        <w:t xml:space="preserve"> </w:t>
      </w:r>
      <w:r w:rsidR="00352855" w:rsidRPr="00256EDD">
        <w:rPr>
          <w:rFonts w:ascii="Arial" w:hAnsi="Arial" w:cs="Arial"/>
          <w:color w:val="000000"/>
          <w:sz w:val="22"/>
          <w:szCs w:val="22"/>
        </w:rPr>
        <w:t xml:space="preserve">(razpisni obrazec št. 6) </w:t>
      </w:r>
      <w:r w:rsidRPr="00256EDD">
        <w:rPr>
          <w:rFonts w:ascii="Arial" w:hAnsi="Arial" w:cs="Arial"/>
          <w:color w:val="000000"/>
          <w:sz w:val="22"/>
          <w:szCs w:val="22"/>
        </w:rPr>
        <w:t>z obveznimi prilogami, ki bo podlaga za izplačilo dodeljenega zneska</w:t>
      </w:r>
      <w:r w:rsidR="00215B8A" w:rsidRPr="00256EDD">
        <w:rPr>
          <w:rFonts w:ascii="Arial" w:hAnsi="Arial" w:cs="Arial"/>
          <w:color w:val="000000"/>
          <w:sz w:val="22"/>
          <w:szCs w:val="22"/>
        </w:rPr>
        <w:t xml:space="preserve">, najkasneje do </w:t>
      </w:r>
      <w:r w:rsidR="00EA0BBA">
        <w:rPr>
          <w:rFonts w:ascii="Arial" w:hAnsi="Arial" w:cs="Arial"/>
          <w:color w:val="000000"/>
          <w:sz w:val="22"/>
          <w:szCs w:val="22"/>
        </w:rPr>
        <w:t>30.11.2020</w:t>
      </w:r>
      <w:r w:rsidRPr="00256EDD">
        <w:rPr>
          <w:rFonts w:ascii="Arial" w:hAnsi="Arial" w:cs="Arial"/>
          <w:color w:val="000000"/>
          <w:sz w:val="22"/>
          <w:szCs w:val="22"/>
        </w:rPr>
        <w:t>.</w:t>
      </w:r>
    </w:p>
    <w:p w14:paraId="70B011FD" w14:textId="77777777" w:rsidR="00215B8A" w:rsidRPr="001D7DBC" w:rsidRDefault="00215B8A" w:rsidP="001D7DBC">
      <w:pPr>
        <w:jc w:val="both"/>
        <w:rPr>
          <w:rFonts w:ascii="Arial" w:hAnsi="Arial" w:cs="Arial"/>
          <w:color w:val="000000"/>
          <w:sz w:val="22"/>
          <w:szCs w:val="22"/>
        </w:rPr>
      </w:pPr>
    </w:p>
    <w:p w14:paraId="0130AE08" w14:textId="302F949F" w:rsidR="00215B8A" w:rsidRPr="00371D65" w:rsidRDefault="00352855" w:rsidP="00215B8A">
      <w:pPr>
        <w:jc w:val="both"/>
        <w:rPr>
          <w:rFonts w:ascii="Arial" w:hAnsi="Arial" w:cs="Arial"/>
          <w:sz w:val="22"/>
          <w:szCs w:val="22"/>
        </w:rPr>
      </w:pPr>
      <w:r w:rsidRPr="00256EDD">
        <w:rPr>
          <w:rFonts w:ascii="Arial" w:hAnsi="Arial" w:cs="Arial"/>
          <w:color w:val="000000"/>
          <w:sz w:val="22"/>
          <w:szCs w:val="22"/>
        </w:rPr>
        <w:lastRenderedPageBreak/>
        <w:t>Poročila in zahtevek</w:t>
      </w:r>
      <w:r w:rsidR="00215B8A" w:rsidRPr="00256EDD">
        <w:rPr>
          <w:rFonts w:ascii="Arial" w:hAnsi="Arial" w:cs="Arial"/>
          <w:color w:val="000000"/>
          <w:sz w:val="22"/>
          <w:szCs w:val="22"/>
        </w:rPr>
        <w:t xml:space="preserve"> morajo biti pripravljeni na razpisnih obrazcih, ki so priloga 2 razpisne dokumentacije in</w:t>
      </w:r>
      <w:r w:rsidR="00215B8A" w:rsidRPr="00256EDD">
        <w:rPr>
          <w:rFonts w:ascii="Arial" w:hAnsi="Arial" w:cs="Arial"/>
          <w:sz w:val="22"/>
          <w:szCs w:val="22"/>
        </w:rPr>
        <w:t xml:space="preserve"> veljajo kot listine, ki so podlaga za izplačilo pogodbenih obveznosti.</w:t>
      </w:r>
    </w:p>
    <w:p w14:paraId="43912201" w14:textId="77777777" w:rsidR="00215B8A" w:rsidRDefault="00215B8A" w:rsidP="00215B8A">
      <w:pPr>
        <w:jc w:val="both"/>
      </w:pPr>
    </w:p>
    <w:p w14:paraId="31D25A93" w14:textId="0A763EAC" w:rsidR="00215B8A" w:rsidRPr="00DC2B38" w:rsidRDefault="00215B8A" w:rsidP="00215B8A">
      <w:pPr>
        <w:jc w:val="both"/>
        <w:rPr>
          <w:rFonts w:ascii="Arial" w:hAnsi="Arial" w:cs="Arial"/>
          <w:sz w:val="22"/>
          <w:szCs w:val="22"/>
        </w:rPr>
      </w:pPr>
      <w:r w:rsidRPr="00256EDD">
        <w:rPr>
          <w:rFonts w:ascii="Arial" w:hAnsi="Arial" w:cs="Arial"/>
          <w:sz w:val="22"/>
          <w:szCs w:val="22"/>
        </w:rPr>
        <w:t>Za programe in prireditve, ki se bodo z</w:t>
      </w:r>
      <w:r w:rsidR="007153EF">
        <w:rPr>
          <w:rFonts w:ascii="Arial" w:hAnsi="Arial" w:cs="Arial"/>
          <w:sz w:val="22"/>
          <w:szCs w:val="22"/>
        </w:rPr>
        <w:t>aključile v mesecu decembru 2020</w:t>
      </w:r>
      <w:r w:rsidRPr="00256EDD">
        <w:rPr>
          <w:rFonts w:ascii="Arial" w:hAnsi="Arial" w:cs="Arial"/>
          <w:sz w:val="22"/>
          <w:szCs w:val="22"/>
        </w:rPr>
        <w:t xml:space="preserve"> in do roka za odda</w:t>
      </w:r>
      <w:r w:rsidR="007153EF">
        <w:rPr>
          <w:rFonts w:ascii="Arial" w:hAnsi="Arial" w:cs="Arial"/>
          <w:sz w:val="22"/>
          <w:szCs w:val="22"/>
        </w:rPr>
        <w:t>jo zadnjega poročila (30.11.2020</w:t>
      </w:r>
      <w:r w:rsidRPr="00256EDD">
        <w:rPr>
          <w:rFonts w:ascii="Arial" w:hAnsi="Arial" w:cs="Arial"/>
          <w:sz w:val="22"/>
          <w:szCs w:val="22"/>
        </w:rPr>
        <w:t>) še ne bodo zaključene, bo občina prejemniku sredstev izplačala sredstva na podlagi delnega poročila. Prejemnik sredstev je dolžan za ta sredstva posredovati popolno poročilo do 20.1.2</w:t>
      </w:r>
      <w:r w:rsidR="000F508B">
        <w:rPr>
          <w:rFonts w:ascii="Arial" w:hAnsi="Arial" w:cs="Arial"/>
          <w:sz w:val="22"/>
          <w:szCs w:val="22"/>
        </w:rPr>
        <w:t>021</w:t>
      </w:r>
      <w:r w:rsidRPr="00256EDD">
        <w:rPr>
          <w:rFonts w:ascii="Arial" w:hAnsi="Arial" w:cs="Arial"/>
          <w:sz w:val="22"/>
          <w:szCs w:val="22"/>
        </w:rPr>
        <w:t>.</w:t>
      </w:r>
    </w:p>
    <w:p w14:paraId="09FA6520" w14:textId="17BD58A0" w:rsidR="00215B8A" w:rsidRPr="00215B8A" w:rsidRDefault="00215B8A" w:rsidP="0014633B">
      <w:pPr>
        <w:spacing w:before="300"/>
        <w:jc w:val="center"/>
        <w:rPr>
          <w:rFonts w:ascii="Arial" w:hAnsi="Arial" w:cs="Arial"/>
          <w:color w:val="000000"/>
          <w:sz w:val="22"/>
          <w:szCs w:val="22"/>
        </w:rPr>
      </w:pPr>
      <w:r w:rsidRPr="00215B8A">
        <w:rPr>
          <w:rFonts w:ascii="Arial" w:hAnsi="Arial" w:cs="Arial"/>
          <w:color w:val="000000"/>
          <w:sz w:val="22"/>
          <w:szCs w:val="22"/>
        </w:rPr>
        <w:t>5. člen</w:t>
      </w:r>
    </w:p>
    <w:p w14:paraId="66063139" w14:textId="223E7980" w:rsidR="00215B8A" w:rsidRPr="00215B8A" w:rsidRDefault="00974DF6" w:rsidP="00215B8A">
      <w:pPr>
        <w:jc w:val="both"/>
        <w:rPr>
          <w:rFonts w:ascii="Arial" w:hAnsi="Arial" w:cs="Arial"/>
          <w:color w:val="000000"/>
          <w:sz w:val="22"/>
          <w:szCs w:val="22"/>
        </w:rPr>
      </w:pPr>
      <w:r>
        <w:rPr>
          <w:rFonts w:ascii="Arial" w:hAnsi="Arial" w:cs="Arial"/>
          <w:color w:val="000000"/>
          <w:sz w:val="22"/>
          <w:szCs w:val="22"/>
        </w:rPr>
        <w:t>Pogodbeni stranki sta soglasni</w:t>
      </w:r>
      <w:r w:rsidR="00215B8A" w:rsidRPr="00215B8A">
        <w:rPr>
          <w:rFonts w:ascii="Arial" w:hAnsi="Arial" w:cs="Arial"/>
          <w:color w:val="000000"/>
          <w:sz w:val="22"/>
          <w:szCs w:val="22"/>
        </w:rPr>
        <w:t xml:space="preserve">, da lahko </w:t>
      </w:r>
      <w:r>
        <w:rPr>
          <w:rFonts w:ascii="Arial" w:hAnsi="Arial" w:cs="Arial"/>
          <w:color w:val="000000"/>
          <w:sz w:val="22"/>
          <w:szCs w:val="22"/>
        </w:rPr>
        <w:t>občina</w:t>
      </w:r>
      <w:r w:rsidR="00215B8A" w:rsidRPr="00215B8A">
        <w:rPr>
          <w:rFonts w:ascii="Arial" w:hAnsi="Arial" w:cs="Arial"/>
          <w:color w:val="000000"/>
          <w:sz w:val="22"/>
          <w:szCs w:val="22"/>
        </w:rPr>
        <w:t>:</w:t>
      </w:r>
    </w:p>
    <w:p w14:paraId="169B452E" w14:textId="707D5A35" w:rsidR="00215B8A" w:rsidRPr="00215B8A" w:rsidRDefault="00215B8A" w:rsidP="00215B8A">
      <w:pPr>
        <w:numPr>
          <w:ilvl w:val="0"/>
          <w:numId w:val="29"/>
        </w:numPr>
        <w:jc w:val="both"/>
        <w:rPr>
          <w:rFonts w:ascii="Arial" w:hAnsi="Arial" w:cs="Arial"/>
          <w:color w:val="000000"/>
          <w:sz w:val="22"/>
          <w:szCs w:val="22"/>
        </w:rPr>
      </w:pPr>
      <w:r w:rsidRPr="00215B8A">
        <w:rPr>
          <w:rFonts w:ascii="Arial" w:hAnsi="Arial" w:cs="Arial"/>
          <w:color w:val="000000"/>
          <w:sz w:val="22"/>
          <w:szCs w:val="22"/>
        </w:rPr>
        <w:t xml:space="preserve">ustavi nakazila dotacij, v kolikor </w:t>
      </w:r>
      <w:r w:rsidR="00974DF6">
        <w:rPr>
          <w:rFonts w:ascii="Arial" w:hAnsi="Arial" w:cs="Arial"/>
          <w:color w:val="000000"/>
          <w:sz w:val="22"/>
          <w:szCs w:val="22"/>
        </w:rPr>
        <w:t>prejemnik sredstev</w:t>
      </w:r>
      <w:r w:rsidRPr="00215B8A">
        <w:rPr>
          <w:rFonts w:ascii="Arial" w:hAnsi="Arial" w:cs="Arial"/>
          <w:color w:val="000000"/>
          <w:sz w:val="22"/>
          <w:szCs w:val="22"/>
        </w:rPr>
        <w:t xml:space="preserve"> ne realizira programa;</w:t>
      </w:r>
    </w:p>
    <w:p w14:paraId="5DB9B7A5" w14:textId="1FE7134B" w:rsidR="00215B8A" w:rsidRDefault="00215B8A" w:rsidP="00215B8A">
      <w:pPr>
        <w:numPr>
          <w:ilvl w:val="0"/>
          <w:numId w:val="29"/>
        </w:numPr>
        <w:jc w:val="both"/>
        <w:rPr>
          <w:rFonts w:ascii="Arial" w:hAnsi="Arial" w:cs="Arial"/>
          <w:color w:val="000000"/>
          <w:sz w:val="22"/>
          <w:szCs w:val="22"/>
        </w:rPr>
      </w:pPr>
      <w:r w:rsidRPr="00215B8A">
        <w:rPr>
          <w:rFonts w:ascii="Arial" w:hAnsi="Arial" w:cs="Arial"/>
          <w:color w:val="000000"/>
          <w:sz w:val="22"/>
          <w:szCs w:val="22"/>
        </w:rPr>
        <w:t xml:space="preserve">ustavi nakazila dotacij in zahteva vračilo danih sredstev v celoti ali delno skupaj z zakonitimi zamudnimi obrestmi od dneva nakazila sredstev dalje, v kolikor </w:t>
      </w:r>
      <w:r w:rsidR="00974DF6">
        <w:rPr>
          <w:rFonts w:ascii="Arial" w:hAnsi="Arial" w:cs="Arial"/>
          <w:color w:val="000000"/>
          <w:sz w:val="22"/>
          <w:szCs w:val="22"/>
        </w:rPr>
        <w:t>prejemnik sredstev</w:t>
      </w:r>
      <w:r w:rsidRPr="00215B8A">
        <w:rPr>
          <w:rFonts w:ascii="Arial" w:hAnsi="Arial" w:cs="Arial"/>
          <w:color w:val="000000"/>
          <w:sz w:val="22"/>
          <w:szCs w:val="22"/>
        </w:rPr>
        <w:t xml:space="preserve"> ne ravna v skladu s to pogodbo, predvsem pa koristi sredstva v nasprotju z določili te pogodbe.</w:t>
      </w:r>
    </w:p>
    <w:p w14:paraId="56074EA9" w14:textId="77777777" w:rsidR="00974DF6" w:rsidRPr="00974DF6" w:rsidRDefault="00974DF6" w:rsidP="00974DF6">
      <w:pPr>
        <w:spacing w:before="300"/>
        <w:jc w:val="center"/>
        <w:rPr>
          <w:rFonts w:ascii="Arial" w:hAnsi="Arial" w:cs="Arial"/>
          <w:color w:val="000000"/>
          <w:sz w:val="22"/>
          <w:szCs w:val="22"/>
        </w:rPr>
      </w:pPr>
      <w:r w:rsidRPr="00974DF6">
        <w:rPr>
          <w:rFonts w:ascii="Arial" w:hAnsi="Arial" w:cs="Arial"/>
          <w:color w:val="000000"/>
          <w:sz w:val="22"/>
          <w:szCs w:val="22"/>
        </w:rPr>
        <w:t>6. člen</w:t>
      </w:r>
    </w:p>
    <w:p w14:paraId="71618A0D" w14:textId="489EDB2D" w:rsidR="00974DF6" w:rsidRDefault="00974DF6" w:rsidP="00974DF6">
      <w:pPr>
        <w:jc w:val="both"/>
        <w:rPr>
          <w:rFonts w:ascii="Arial" w:hAnsi="Arial" w:cs="Arial"/>
          <w:color w:val="000000"/>
          <w:sz w:val="22"/>
          <w:szCs w:val="22"/>
        </w:rPr>
      </w:pPr>
      <w:r>
        <w:rPr>
          <w:rFonts w:ascii="Arial" w:hAnsi="Arial" w:cs="Arial"/>
          <w:color w:val="000000"/>
          <w:sz w:val="22"/>
          <w:szCs w:val="22"/>
        </w:rPr>
        <w:t>Prejemnik sredstev</w:t>
      </w:r>
      <w:r w:rsidRPr="00974DF6">
        <w:rPr>
          <w:rFonts w:ascii="Arial" w:hAnsi="Arial" w:cs="Arial"/>
          <w:color w:val="000000"/>
          <w:sz w:val="22"/>
          <w:szCs w:val="22"/>
        </w:rPr>
        <w:t xml:space="preserve"> je dolžan predstavniku </w:t>
      </w:r>
      <w:r>
        <w:rPr>
          <w:rFonts w:ascii="Arial" w:hAnsi="Arial" w:cs="Arial"/>
          <w:color w:val="000000"/>
          <w:sz w:val="22"/>
          <w:szCs w:val="22"/>
        </w:rPr>
        <w:t>občine</w:t>
      </w:r>
      <w:r w:rsidRPr="00974DF6">
        <w:rPr>
          <w:rFonts w:ascii="Arial" w:hAnsi="Arial" w:cs="Arial"/>
          <w:color w:val="000000"/>
          <w:sz w:val="22"/>
          <w:szCs w:val="22"/>
        </w:rPr>
        <w:t xml:space="preserve"> omogočiti nadzor nad izvajanjem programov kulture, opredeljenih s to pogodbo.</w:t>
      </w:r>
    </w:p>
    <w:p w14:paraId="78202B50" w14:textId="62882C1D" w:rsidR="0014633B" w:rsidRDefault="0014633B" w:rsidP="00974DF6">
      <w:pPr>
        <w:jc w:val="both"/>
        <w:rPr>
          <w:rFonts w:ascii="Arial" w:hAnsi="Arial" w:cs="Arial"/>
          <w:color w:val="000000"/>
          <w:sz w:val="22"/>
          <w:szCs w:val="22"/>
        </w:rPr>
      </w:pPr>
    </w:p>
    <w:p w14:paraId="1FA0EB95" w14:textId="77FF91F9" w:rsidR="0014633B" w:rsidRDefault="0014633B" w:rsidP="0014633B">
      <w:pPr>
        <w:jc w:val="both"/>
        <w:rPr>
          <w:rFonts w:ascii="Arial" w:hAnsi="Arial" w:cs="Arial"/>
          <w:color w:val="000000"/>
          <w:sz w:val="22"/>
          <w:szCs w:val="22"/>
        </w:rPr>
      </w:pPr>
      <w:r w:rsidRPr="00FE572A">
        <w:rPr>
          <w:rFonts w:ascii="Arial" w:hAnsi="Arial" w:cs="Arial"/>
          <w:color w:val="000000"/>
          <w:sz w:val="22"/>
          <w:szCs w:val="22"/>
        </w:rPr>
        <w:t>V imenu občine ima njen predstavnik pravico nadzora nad potekom programa in nad namensko porabo dodeljenih sredstev z vpogledom v dokumentacijo in obračun stroškov v zvezi z izvedbo programa, ki je predmet te pogodbe, prejemnik sredstev pa mu je dolžan to omogočiti.</w:t>
      </w:r>
      <w:r w:rsidRPr="00DC2B38">
        <w:rPr>
          <w:rFonts w:ascii="Arial" w:hAnsi="Arial" w:cs="Arial"/>
          <w:color w:val="000000"/>
          <w:sz w:val="22"/>
          <w:szCs w:val="22"/>
        </w:rPr>
        <w:t xml:space="preserve"> </w:t>
      </w:r>
    </w:p>
    <w:p w14:paraId="0CCC8AE7" w14:textId="77777777" w:rsidR="0014633B" w:rsidRDefault="0014633B" w:rsidP="0014633B">
      <w:pPr>
        <w:jc w:val="both"/>
        <w:rPr>
          <w:rFonts w:ascii="Arial" w:hAnsi="Arial" w:cs="Arial"/>
          <w:color w:val="000000"/>
          <w:sz w:val="22"/>
          <w:szCs w:val="22"/>
          <w:highlight w:val="yellow"/>
        </w:rPr>
      </w:pPr>
    </w:p>
    <w:p w14:paraId="20215C61" w14:textId="54EFC104" w:rsidR="0014633B" w:rsidRPr="00215B8A" w:rsidRDefault="0014633B" w:rsidP="0014633B">
      <w:pPr>
        <w:jc w:val="both"/>
        <w:rPr>
          <w:rFonts w:ascii="Arial" w:hAnsi="Arial" w:cs="Arial"/>
          <w:color w:val="000000"/>
          <w:sz w:val="22"/>
          <w:szCs w:val="22"/>
        </w:rPr>
      </w:pPr>
      <w:r w:rsidRPr="0014633B">
        <w:rPr>
          <w:rFonts w:ascii="Arial" w:hAnsi="Arial" w:cs="Arial"/>
          <w:color w:val="000000"/>
          <w:sz w:val="22"/>
          <w:szCs w:val="22"/>
        </w:rPr>
        <w:t>Nadzor nad izvajanjem te pogodbe lahko poleg predstavnika občine opravi tudi komisija za izbor sofinanciranja kulturnih programov ljubiteljske kulturne dejavnosti v Občini Žalec, ki jo je imenoval župan Občine Žalec.</w:t>
      </w:r>
    </w:p>
    <w:p w14:paraId="45F9FAB3" w14:textId="7E8F3265" w:rsidR="00974DF6" w:rsidRPr="00974DF6" w:rsidRDefault="00974DF6" w:rsidP="00974DF6">
      <w:pPr>
        <w:jc w:val="both"/>
        <w:rPr>
          <w:rFonts w:ascii="Arial" w:hAnsi="Arial" w:cs="Arial"/>
          <w:color w:val="000000"/>
          <w:sz w:val="22"/>
          <w:szCs w:val="22"/>
        </w:rPr>
      </w:pPr>
    </w:p>
    <w:p w14:paraId="2213871C" w14:textId="1F8B2E67" w:rsidR="00974DF6" w:rsidRPr="00974DF6" w:rsidRDefault="00974DF6" w:rsidP="00974DF6">
      <w:pPr>
        <w:jc w:val="both"/>
        <w:rPr>
          <w:rFonts w:ascii="Arial" w:hAnsi="Arial" w:cs="Arial"/>
          <w:color w:val="000000"/>
          <w:sz w:val="22"/>
          <w:szCs w:val="22"/>
        </w:rPr>
      </w:pPr>
      <w:r>
        <w:rPr>
          <w:rFonts w:ascii="Arial" w:hAnsi="Arial" w:cs="Arial"/>
          <w:color w:val="000000"/>
          <w:sz w:val="22"/>
          <w:szCs w:val="22"/>
        </w:rPr>
        <w:t>Nadzornemu odboru pri O</w:t>
      </w:r>
      <w:r w:rsidRPr="00974DF6">
        <w:rPr>
          <w:rFonts w:ascii="Arial" w:hAnsi="Arial" w:cs="Arial"/>
          <w:color w:val="000000"/>
          <w:sz w:val="22"/>
          <w:szCs w:val="22"/>
        </w:rPr>
        <w:t>bčinskem svetu</w:t>
      </w:r>
      <w:r>
        <w:rPr>
          <w:rFonts w:ascii="Arial" w:hAnsi="Arial" w:cs="Arial"/>
          <w:color w:val="000000"/>
          <w:sz w:val="22"/>
          <w:szCs w:val="22"/>
        </w:rPr>
        <w:t xml:space="preserve"> občine</w:t>
      </w:r>
      <w:r w:rsidRPr="00974DF6">
        <w:rPr>
          <w:rFonts w:ascii="Arial" w:hAnsi="Arial" w:cs="Arial"/>
          <w:color w:val="000000"/>
          <w:sz w:val="22"/>
          <w:szCs w:val="22"/>
        </w:rPr>
        <w:t xml:space="preserve"> je </w:t>
      </w:r>
      <w:r>
        <w:rPr>
          <w:rFonts w:ascii="Arial" w:hAnsi="Arial" w:cs="Arial"/>
          <w:color w:val="000000"/>
          <w:sz w:val="22"/>
          <w:szCs w:val="22"/>
        </w:rPr>
        <w:t xml:space="preserve">prejemnik sredstev </w:t>
      </w:r>
      <w:r w:rsidRPr="00974DF6">
        <w:rPr>
          <w:rFonts w:ascii="Arial" w:hAnsi="Arial" w:cs="Arial"/>
          <w:color w:val="000000"/>
          <w:sz w:val="22"/>
          <w:szCs w:val="22"/>
        </w:rPr>
        <w:t>dolžan omogočiti nadzor nad finančnim poslovanjem društva in namensko porabo dodeljenih sredstev.</w:t>
      </w:r>
    </w:p>
    <w:p w14:paraId="3998D5C0" w14:textId="54E51D58" w:rsidR="001D7DBC" w:rsidRDefault="00974DF6" w:rsidP="00974DF6">
      <w:pPr>
        <w:spacing w:before="300"/>
        <w:jc w:val="center"/>
        <w:rPr>
          <w:rFonts w:ascii="Arial" w:hAnsi="Arial" w:cs="Arial"/>
          <w:color w:val="000000"/>
          <w:sz w:val="22"/>
          <w:szCs w:val="22"/>
        </w:rPr>
      </w:pPr>
      <w:r>
        <w:rPr>
          <w:rFonts w:ascii="Arial" w:hAnsi="Arial" w:cs="Arial"/>
          <w:color w:val="000000"/>
          <w:sz w:val="22"/>
          <w:szCs w:val="22"/>
        </w:rPr>
        <w:t>7. člen</w:t>
      </w:r>
    </w:p>
    <w:p w14:paraId="0E3DAEDB" w14:textId="0B062B5E" w:rsidR="00974DF6" w:rsidRPr="00DC2B38" w:rsidRDefault="00974DF6" w:rsidP="00974DF6">
      <w:pPr>
        <w:jc w:val="both"/>
        <w:rPr>
          <w:rFonts w:ascii="Arial" w:hAnsi="Arial" w:cs="Arial"/>
          <w:color w:val="000000"/>
          <w:sz w:val="22"/>
          <w:szCs w:val="22"/>
        </w:rPr>
      </w:pPr>
      <w:r w:rsidRPr="00DC2B38">
        <w:rPr>
          <w:rFonts w:ascii="Arial" w:hAnsi="Arial" w:cs="Arial"/>
          <w:color w:val="000000"/>
          <w:sz w:val="22"/>
          <w:szCs w:val="22"/>
        </w:rPr>
        <w:t xml:space="preserve">Za izvajanje te pogodbe sta odgovorna: </w:t>
      </w:r>
    </w:p>
    <w:p w14:paraId="0E333BD7" w14:textId="77777777" w:rsidR="00974DF6" w:rsidRDefault="00974DF6" w:rsidP="00974DF6">
      <w:pPr>
        <w:pStyle w:val="Odstavekseznama"/>
        <w:numPr>
          <w:ilvl w:val="0"/>
          <w:numId w:val="30"/>
        </w:numPr>
        <w:jc w:val="both"/>
        <w:rPr>
          <w:rFonts w:ascii="Arial" w:hAnsi="Arial" w:cs="Arial"/>
          <w:color w:val="000000"/>
          <w:sz w:val="22"/>
          <w:szCs w:val="22"/>
        </w:rPr>
      </w:pPr>
      <w:r w:rsidRPr="00DC2B38">
        <w:rPr>
          <w:rFonts w:ascii="Arial" w:hAnsi="Arial" w:cs="Arial"/>
          <w:color w:val="000000"/>
          <w:sz w:val="22"/>
          <w:szCs w:val="22"/>
        </w:rPr>
        <w:t>na strani občine, Blaž Tkalec, svetovalec</w:t>
      </w:r>
      <w:r>
        <w:rPr>
          <w:rFonts w:ascii="Arial" w:hAnsi="Arial" w:cs="Arial"/>
          <w:color w:val="000000"/>
          <w:sz w:val="22"/>
          <w:szCs w:val="22"/>
        </w:rPr>
        <w:t xml:space="preserve"> U</w:t>
      </w:r>
      <w:r w:rsidRPr="00DC2B38">
        <w:rPr>
          <w:rFonts w:ascii="Arial" w:hAnsi="Arial" w:cs="Arial"/>
          <w:color w:val="000000"/>
          <w:sz w:val="22"/>
          <w:szCs w:val="22"/>
        </w:rPr>
        <w:t xml:space="preserve">rada za negospodarske javne službe, </w:t>
      </w:r>
    </w:p>
    <w:p w14:paraId="4CF59ED4" w14:textId="221BB727" w:rsidR="001D7DBC" w:rsidRDefault="00974DF6" w:rsidP="00974DF6">
      <w:pPr>
        <w:pStyle w:val="Odstavekseznama"/>
        <w:numPr>
          <w:ilvl w:val="0"/>
          <w:numId w:val="30"/>
        </w:numPr>
        <w:jc w:val="both"/>
        <w:rPr>
          <w:rFonts w:ascii="Arial" w:hAnsi="Arial" w:cs="Arial"/>
          <w:color w:val="000000"/>
          <w:sz w:val="22"/>
          <w:szCs w:val="22"/>
        </w:rPr>
      </w:pPr>
      <w:r w:rsidRPr="00974DF6">
        <w:rPr>
          <w:rFonts w:ascii="Arial" w:hAnsi="Arial" w:cs="Arial"/>
          <w:color w:val="000000"/>
          <w:sz w:val="22"/>
          <w:szCs w:val="22"/>
        </w:rPr>
        <w:t>na strani prejemnika sredstev, ____________________, predsednik/zakoniti zastopnik</w:t>
      </w:r>
      <w:r>
        <w:rPr>
          <w:rFonts w:ascii="Arial" w:hAnsi="Arial" w:cs="Arial"/>
          <w:color w:val="000000"/>
          <w:sz w:val="22"/>
          <w:szCs w:val="22"/>
        </w:rPr>
        <w:t xml:space="preserve"> društva.</w:t>
      </w:r>
    </w:p>
    <w:p w14:paraId="67D18CBA" w14:textId="76D9E64A" w:rsidR="00974DF6" w:rsidRPr="00974DF6" w:rsidRDefault="00974DF6" w:rsidP="007D6A08">
      <w:pPr>
        <w:spacing w:before="300"/>
        <w:jc w:val="center"/>
        <w:rPr>
          <w:rFonts w:ascii="Arial" w:hAnsi="Arial" w:cs="Arial"/>
          <w:color w:val="000000"/>
          <w:sz w:val="22"/>
          <w:szCs w:val="22"/>
        </w:rPr>
      </w:pPr>
      <w:r w:rsidRPr="00974DF6">
        <w:rPr>
          <w:rFonts w:ascii="Arial" w:hAnsi="Arial" w:cs="Arial"/>
          <w:color w:val="000000"/>
          <w:sz w:val="22"/>
          <w:szCs w:val="22"/>
        </w:rPr>
        <w:t>8. člen</w:t>
      </w:r>
    </w:p>
    <w:p w14:paraId="6D10987B" w14:textId="77777777" w:rsidR="00974DF6" w:rsidRPr="00974DF6" w:rsidRDefault="00974DF6" w:rsidP="00974DF6">
      <w:pPr>
        <w:jc w:val="both"/>
        <w:rPr>
          <w:rFonts w:ascii="Arial" w:hAnsi="Arial" w:cs="Arial"/>
          <w:color w:val="000000"/>
          <w:sz w:val="22"/>
          <w:szCs w:val="22"/>
        </w:rPr>
      </w:pPr>
      <w:r w:rsidRPr="00974DF6">
        <w:rPr>
          <w:rFonts w:ascii="Arial" w:hAnsi="Arial" w:cs="Arial"/>
          <w:color w:val="000000"/>
          <w:sz w:val="22"/>
          <w:szCs w:val="22"/>
        </w:rPr>
        <w:t>V skladu s 14. členom Zakona o integriteti in preprečevanju korupcije (</w:t>
      </w:r>
      <w:proofErr w:type="spellStart"/>
      <w:r w:rsidRPr="00974DF6">
        <w:rPr>
          <w:rFonts w:ascii="Arial" w:hAnsi="Arial" w:cs="Arial"/>
          <w:color w:val="000000"/>
          <w:sz w:val="22"/>
          <w:szCs w:val="22"/>
        </w:rPr>
        <w:t>ZIntPK</w:t>
      </w:r>
      <w:proofErr w:type="spellEnd"/>
      <w:r w:rsidRPr="00974DF6">
        <w:rPr>
          <w:rFonts w:ascii="Arial" w:hAnsi="Arial" w:cs="Arial"/>
          <w:color w:val="000000"/>
          <w:sz w:val="22"/>
          <w:szCs w:val="22"/>
        </w:rPr>
        <w:t xml:space="preserve">) se vsaka pogodbena stranka zavezuje, da ne bo v imenu ali na račun druge pogodbene stranke, predstavniku ali posredniku organa ali organizacije iz javnega sektorja obljubila, ponudila ali dala kakšno nedovoljeno korist za: </w:t>
      </w:r>
    </w:p>
    <w:p w14:paraId="30B68984" w14:textId="77777777" w:rsidR="00974DF6" w:rsidRPr="00974DF6" w:rsidRDefault="00974DF6" w:rsidP="00974DF6">
      <w:pPr>
        <w:numPr>
          <w:ilvl w:val="0"/>
          <w:numId w:val="29"/>
        </w:numPr>
        <w:jc w:val="both"/>
        <w:rPr>
          <w:rFonts w:ascii="Arial" w:hAnsi="Arial" w:cs="Arial"/>
          <w:color w:val="000000"/>
          <w:sz w:val="22"/>
          <w:szCs w:val="22"/>
        </w:rPr>
      </w:pPr>
      <w:r w:rsidRPr="00974DF6">
        <w:rPr>
          <w:rFonts w:ascii="Arial" w:hAnsi="Arial" w:cs="Arial"/>
          <w:color w:val="000000"/>
          <w:sz w:val="22"/>
          <w:szCs w:val="22"/>
        </w:rPr>
        <w:t xml:space="preserve">pridobitev posla, </w:t>
      </w:r>
    </w:p>
    <w:p w14:paraId="65C656E8" w14:textId="77777777" w:rsidR="00974DF6" w:rsidRPr="00974DF6" w:rsidRDefault="00974DF6" w:rsidP="00974DF6">
      <w:pPr>
        <w:numPr>
          <w:ilvl w:val="0"/>
          <w:numId w:val="29"/>
        </w:numPr>
        <w:jc w:val="both"/>
        <w:rPr>
          <w:rFonts w:ascii="Arial" w:hAnsi="Arial" w:cs="Arial"/>
          <w:color w:val="000000"/>
          <w:sz w:val="22"/>
          <w:szCs w:val="22"/>
        </w:rPr>
      </w:pPr>
      <w:r w:rsidRPr="00974DF6">
        <w:rPr>
          <w:rFonts w:ascii="Arial" w:hAnsi="Arial" w:cs="Arial"/>
          <w:color w:val="000000"/>
          <w:sz w:val="22"/>
          <w:szCs w:val="22"/>
        </w:rPr>
        <w:t xml:space="preserve">za sklenitev posla pod ugodnejšimi pogoji, </w:t>
      </w:r>
    </w:p>
    <w:p w14:paraId="0500E6D7" w14:textId="77777777" w:rsidR="00974DF6" w:rsidRPr="00974DF6" w:rsidRDefault="00974DF6" w:rsidP="00974DF6">
      <w:pPr>
        <w:numPr>
          <w:ilvl w:val="0"/>
          <w:numId w:val="29"/>
        </w:numPr>
        <w:jc w:val="both"/>
        <w:rPr>
          <w:rFonts w:ascii="Arial" w:hAnsi="Arial" w:cs="Arial"/>
          <w:color w:val="000000"/>
          <w:sz w:val="22"/>
          <w:szCs w:val="22"/>
        </w:rPr>
      </w:pPr>
      <w:r w:rsidRPr="00974DF6">
        <w:rPr>
          <w:rFonts w:ascii="Arial" w:hAnsi="Arial" w:cs="Arial"/>
          <w:color w:val="000000"/>
          <w:sz w:val="22"/>
          <w:szCs w:val="22"/>
        </w:rPr>
        <w:t xml:space="preserve">za opustitev dolžnega nadzora nad izvajanjem pogodbenih obveznosti ali </w:t>
      </w:r>
    </w:p>
    <w:p w14:paraId="0EA47071" w14:textId="77777777" w:rsidR="00974DF6" w:rsidRPr="00974DF6" w:rsidRDefault="00974DF6" w:rsidP="00974DF6">
      <w:pPr>
        <w:numPr>
          <w:ilvl w:val="0"/>
          <w:numId w:val="29"/>
        </w:numPr>
        <w:jc w:val="both"/>
        <w:rPr>
          <w:rFonts w:ascii="Arial" w:hAnsi="Arial" w:cs="Arial"/>
          <w:color w:val="000000"/>
          <w:sz w:val="22"/>
          <w:szCs w:val="22"/>
        </w:rPr>
      </w:pPr>
      <w:r w:rsidRPr="00974DF6">
        <w:rPr>
          <w:rFonts w:ascii="Arial" w:hAnsi="Arial" w:cs="Arial"/>
          <w:color w:val="000000"/>
          <w:sz w:val="22"/>
          <w:szCs w:val="22"/>
        </w:rPr>
        <w:t xml:space="preserve">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ali posredniku. </w:t>
      </w:r>
    </w:p>
    <w:p w14:paraId="557A6A94" w14:textId="77777777" w:rsidR="00974DF6" w:rsidRPr="00974DF6" w:rsidRDefault="00974DF6" w:rsidP="00974DF6">
      <w:pPr>
        <w:jc w:val="both"/>
        <w:rPr>
          <w:rFonts w:ascii="Arial" w:hAnsi="Arial" w:cs="Arial"/>
          <w:color w:val="000000"/>
          <w:sz w:val="22"/>
          <w:szCs w:val="22"/>
        </w:rPr>
      </w:pPr>
    </w:p>
    <w:p w14:paraId="1F11BF34" w14:textId="77777777" w:rsidR="00222395" w:rsidRDefault="00974DF6" w:rsidP="00222395">
      <w:pPr>
        <w:jc w:val="both"/>
        <w:rPr>
          <w:rFonts w:ascii="Arial" w:hAnsi="Arial" w:cs="Arial"/>
          <w:color w:val="000000"/>
          <w:sz w:val="22"/>
          <w:szCs w:val="22"/>
        </w:rPr>
      </w:pPr>
      <w:r w:rsidRPr="00974DF6">
        <w:rPr>
          <w:rFonts w:ascii="Arial" w:hAnsi="Arial" w:cs="Arial"/>
          <w:color w:val="000000"/>
          <w:sz w:val="22"/>
          <w:szCs w:val="22"/>
        </w:rPr>
        <w:t xml:space="preserve">Pogodba, pri kateri kdo v imenu ali na račun druge pogodbene stranke, predstavniku ali posredniku organa ali organizacije iz javnega sektorja obljubi, ponudi ali da nedovoljene koristi za zgoraj navedena ravnanja, je nična. </w:t>
      </w:r>
    </w:p>
    <w:p w14:paraId="21B30F5C" w14:textId="58ED34DC" w:rsidR="00222395" w:rsidRPr="00222395" w:rsidRDefault="00222395" w:rsidP="00222395">
      <w:pPr>
        <w:spacing w:before="300"/>
        <w:jc w:val="center"/>
        <w:rPr>
          <w:rFonts w:ascii="Arial" w:hAnsi="Arial" w:cs="Arial"/>
          <w:color w:val="000000"/>
          <w:sz w:val="22"/>
          <w:szCs w:val="22"/>
        </w:rPr>
      </w:pPr>
      <w:r w:rsidRPr="00222395">
        <w:rPr>
          <w:rFonts w:ascii="Arial" w:hAnsi="Arial" w:cs="Arial"/>
          <w:color w:val="000000"/>
          <w:sz w:val="22"/>
          <w:szCs w:val="22"/>
        </w:rPr>
        <w:lastRenderedPageBreak/>
        <w:t>9. člen</w:t>
      </w:r>
    </w:p>
    <w:p w14:paraId="6D60F7FD" w14:textId="3C91DDAD" w:rsidR="00222395" w:rsidRPr="00222395" w:rsidRDefault="00222395" w:rsidP="00222395">
      <w:pPr>
        <w:jc w:val="both"/>
        <w:rPr>
          <w:rFonts w:ascii="Arial" w:hAnsi="Arial" w:cs="Arial"/>
          <w:color w:val="000000"/>
          <w:sz w:val="22"/>
          <w:szCs w:val="22"/>
        </w:rPr>
      </w:pPr>
      <w:r>
        <w:rPr>
          <w:rFonts w:ascii="Arial" w:hAnsi="Arial" w:cs="Arial"/>
          <w:color w:val="000000"/>
          <w:sz w:val="22"/>
          <w:szCs w:val="22"/>
        </w:rPr>
        <w:t>Pogodbeni stranki</w:t>
      </w:r>
      <w:r w:rsidRPr="00222395">
        <w:rPr>
          <w:rFonts w:ascii="Arial" w:hAnsi="Arial" w:cs="Arial"/>
          <w:color w:val="000000"/>
          <w:sz w:val="22"/>
          <w:szCs w:val="22"/>
        </w:rPr>
        <w:t xml:space="preserve"> se dog</w:t>
      </w:r>
      <w:r>
        <w:rPr>
          <w:rFonts w:ascii="Arial" w:hAnsi="Arial" w:cs="Arial"/>
          <w:color w:val="000000"/>
          <w:sz w:val="22"/>
          <w:szCs w:val="22"/>
        </w:rPr>
        <w:t>ovorita</w:t>
      </w:r>
      <w:r w:rsidRPr="00222395">
        <w:rPr>
          <w:rFonts w:ascii="Arial" w:hAnsi="Arial" w:cs="Arial"/>
          <w:color w:val="000000"/>
          <w:sz w:val="22"/>
          <w:szCs w:val="22"/>
        </w:rPr>
        <w:t xml:space="preserve">, da se glede na razpoložljivost sredstev v proračunu </w:t>
      </w:r>
      <w:r>
        <w:rPr>
          <w:rFonts w:ascii="Arial" w:hAnsi="Arial" w:cs="Arial"/>
          <w:color w:val="000000"/>
          <w:sz w:val="22"/>
          <w:szCs w:val="22"/>
        </w:rPr>
        <w:t>občine</w:t>
      </w:r>
      <w:r w:rsidRPr="00222395">
        <w:rPr>
          <w:rFonts w:ascii="Arial" w:hAnsi="Arial" w:cs="Arial"/>
          <w:color w:val="000000"/>
          <w:sz w:val="22"/>
          <w:szCs w:val="22"/>
        </w:rPr>
        <w:t xml:space="preserve"> pogodbeni znesek lahko spremeni, za kar bo sklenjen aneks k tej pogodbi.</w:t>
      </w:r>
    </w:p>
    <w:p w14:paraId="3C168E43" w14:textId="77777777" w:rsidR="00222395" w:rsidRPr="00222395" w:rsidRDefault="00222395" w:rsidP="00222395">
      <w:pPr>
        <w:jc w:val="both"/>
        <w:rPr>
          <w:rFonts w:ascii="Arial" w:hAnsi="Arial" w:cs="Arial"/>
          <w:color w:val="000000"/>
          <w:sz w:val="22"/>
          <w:szCs w:val="22"/>
        </w:rPr>
      </w:pPr>
    </w:p>
    <w:p w14:paraId="1B4730BC" w14:textId="4A3C9689" w:rsidR="00222395" w:rsidRPr="00222395" w:rsidRDefault="00222395" w:rsidP="00222395">
      <w:pPr>
        <w:jc w:val="both"/>
        <w:rPr>
          <w:rFonts w:ascii="Arial" w:hAnsi="Arial" w:cs="Arial"/>
          <w:color w:val="000000"/>
          <w:sz w:val="22"/>
          <w:szCs w:val="22"/>
        </w:rPr>
      </w:pPr>
      <w:r w:rsidRPr="00222395">
        <w:rPr>
          <w:rFonts w:ascii="Arial" w:hAnsi="Arial" w:cs="Arial"/>
          <w:color w:val="000000"/>
          <w:sz w:val="22"/>
          <w:szCs w:val="22"/>
        </w:rPr>
        <w:t>Dodeljena sredstva iz 2. in 3. člena te pogodbe se lahko spremenijo tudi, v kolikor v tekočem letu pride do spremembe v kategorizaciji oz. spremembe števila točk pri redni dejavnosti, spremembe kvadratur prostorov pri r</w:t>
      </w:r>
      <w:r w:rsidR="0082345C">
        <w:rPr>
          <w:rFonts w:ascii="Arial" w:hAnsi="Arial" w:cs="Arial"/>
          <w:color w:val="000000"/>
          <w:sz w:val="22"/>
          <w:szCs w:val="22"/>
        </w:rPr>
        <w:t xml:space="preserve">ednem vzdrževanju ali spremembe </w:t>
      </w:r>
      <w:proofErr w:type="spellStart"/>
      <w:r w:rsidRPr="00222395">
        <w:rPr>
          <w:rFonts w:ascii="Arial" w:hAnsi="Arial" w:cs="Arial"/>
          <w:color w:val="000000"/>
          <w:sz w:val="22"/>
          <w:szCs w:val="22"/>
        </w:rPr>
        <w:t>soinvesticijske</w:t>
      </w:r>
      <w:proofErr w:type="spellEnd"/>
      <w:r w:rsidRPr="00222395">
        <w:rPr>
          <w:rFonts w:ascii="Arial" w:hAnsi="Arial" w:cs="Arial"/>
          <w:color w:val="000000"/>
          <w:sz w:val="22"/>
          <w:szCs w:val="22"/>
        </w:rPr>
        <w:t xml:space="preserve"> dejavnosti pri investicijskem vzdrževanju prostorov in opreme.</w:t>
      </w:r>
    </w:p>
    <w:p w14:paraId="1525631B" w14:textId="77777777" w:rsidR="00222395" w:rsidRPr="00222395" w:rsidRDefault="00222395" w:rsidP="00222395">
      <w:pPr>
        <w:spacing w:before="300"/>
        <w:jc w:val="center"/>
        <w:rPr>
          <w:rFonts w:ascii="Arial" w:hAnsi="Arial" w:cs="Arial"/>
          <w:color w:val="000000"/>
          <w:sz w:val="22"/>
          <w:szCs w:val="22"/>
        </w:rPr>
      </w:pPr>
      <w:r w:rsidRPr="00222395">
        <w:rPr>
          <w:rFonts w:ascii="Arial" w:hAnsi="Arial" w:cs="Arial"/>
          <w:color w:val="000000"/>
          <w:sz w:val="22"/>
          <w:szCs w:val="22"/>
        </w:rPr>
        <w:t>10. člen</w:t>
      </w:r>
    </w:p>
    <w:p w14:paraId="78659855" w14:textId="06706F91" w:rsidR="00222395" w:rsidRDefault="00222395" w:rsidP="00222395">
      <w:pPr>
        <w:autoSpaceDE w:val="0"/>
        <w:autoSpaceDN w:val="0"/>
        <w:adjustRightInd w:val="0"/>
        <w:jc w:val="both"/>
        <w:rPr>
          <w:rFonts w:ascii="Arial" w:hAnsi="Arial" w:cs="Arial"/>
          <w:sz w:val="22"/>
          <w:szCs w:val="22"/>
        </w:rPr>
      </w:pPr>
      <w:r w:rsidRPr="00DC2B38">
        <w:rPr>
          <w:rFonts w:ascii="Arial" w:hAnsi="Arial" w:cs="Arial"/>
          <w:sz w:val="22"/>
          <w:szCs w:val="22"/>
        </w:rPr>
        <w:t>Pogodbeni stranki soglašata, da se bosta obojestransko pisno obveščali o vseh okoliščinah, ki so pomembne za izvajanje te pogodbe.</w:t>
      </w:r>
    </w:p>
    <w:p w14:paraId="2274CE44" w14:textId="5AA41FC2" w:rsidR="00222395" w:rsidRDefault="00222395" w:rsidP="00222395">
      <w:pPr>
        <w:autoSpaceDE w:val="0"/>
        <w:autoSpaceDN w:val="0"/>
        <w:adjustRightInd w:val="0"/>
        <w:jc w:val="both"/>
        <w:rPr>
          <w:rFonts w:ascii="Arial" w:hAnsi="Arial" w:cs="Arial"/>
          <w:sz w:val="22"/>
          <w:szCs w:val="22"/>
        </w:rPr>
      </w:pPr>
    </w:p>
    <w:p w14:paraId="272438EF" w14:textId="77777777" w:rsidR="00222395" w:rsidRPr="00DC2B38" w:rsidRDefault="00222395" w:rsidP="00222395">
      <w:pPr>
        <w:autoSpaceDE w:val="0"/>
        <w:autoSpaceDN w:val="0"/>
        <w:adjustRightInd w:val="0"/>
        <w:jc w:val="both"/>
        <w:rPr>
          <w:rFonts w:ascii="Arial" w:hAnsi="Arial" w:cs="Arial"/>
          <w:sz w:val="22"/>
          <w:szCs w:val="22"/>
        </w:rPr>
      </w:pPr>
      <w:r w:rsidRPr="00DC2B38">
        <w:rPr>
          <w:rFonts w:ascii="Arial" w:hAnsi="Arial" w:cs="Arial"/>
          <w:sz w:val="22"/>
          <w:szCs w:val="22"/>
        </w:rPr>
        <w:t>Vse spremembe in dopolnitve te pogodbe se dogovorijo v obliki pisnih dodatkov k pogodbi.</w:t>
      </w:r>
    </w:p>
    <w:p w14:paraId="5582D2BB" w14:textId="63D3C62D" w:rsidR="00222395" w:rsidRPr="00222395" w:rsidRDefault="00222395" w:rsidP="00222395">
      <w:pPr>
        <w:spacing w:before="300"/>
        <w:jc w:val="center"/>
        <w:rPr>
          <w:rFonts w:ascii="Arial" w:hAnsi="Arial" w:cs="Arial"/>
          <w:color w:val="000000"/>
          <w:sz w:val="22"/>
          <w:szCs w:val="22"/>
        </w:rPr>
      </w:pPr>
      <w:r w:rsidRPr="00222395">
        <w:rPr>
          <w:rFonts w:ascii="Arial" w:hAnsi="Arial" w:cs="Arial"/>
          <w:color w:val="000000"/>
          <w:sz w:val="22"/>
          <w:szCs w:val="22"/>
        </w:rPr>
        <w:t>11. člen</w:t>
      </w:r>
    </w:p>
    <w:p w14:paraId="16DB20B6" w14:textId="16162B19" w:rsidR="00222395" w:rsidRPr="00222395" w:rsidRDefault="0014633B" w:rsidP="00222395">
      <w:pPr>
        <w:jc w:val="both"/>
        <w:rPr>
          <w:rFonts w:ascii="Arial" w:hAnsi="Arial" w:cs="Arial"/>
          <w:color w:val="000000"/>
          <w:sz w:val="22"/>
          <w:szCs w:val="22"/>
        </w:rPr>
      </w:pPr>
      <w:r>
        <w:rPr>
          <w:rFonts w:ascii="Arial" w:hAnsi="Arial" w:cs="Arial"/>
          <w:color w:val="000000"/>
          <w:sz w:val="22"/>
          <w:szCs w:val="22"/>
        </w:rPr>
        <w:t>Pogodbeni stranki sta soglasni, da bosta</w:t>
      </w:r>
      <w:r w:rsidR="00222395" w:rsidRPr="00222395">
        <w:rPr>
          <w:rFonts w:ascii="Arial" w:hAnsi="Arial" w:cs="Arial"/>
          <w:color w:val="000000"/>
          <w:sz w:val="22"/>
          <w:szCs w:val="22"/>
        </w:rPr>
        <w:t xml:space="preserve"> morebitne spore reševali sporazumno, v nasprotnem primeru je za reševanje sporov pristojno sodišče v Žalcu.</w:t>
      </w:r>
    </w:p>
    <w:p w14:paraId="7F317A90" w14:textId="65310934" w:rsidR="00222395" w:rsidRPr="00222395" w:rsidRDefault="00222395" w:rsidP="00222395">
      <w:pPr>
        <w:spacing w:before="300"/>
        <w:jc w:val="center"/>
        <w:rPr>
          <w:rFonts w:ascii="Arial" w:hAnsi="Arial" w:cs="Arial"/>
          <w:color w:val="000000"/>
          <w:sz w:val="22"/>
          <w:szCs w:val="22"/>
        </w:rPr>
      </w:pPr>
      <w:r w:rsidRPr="00222395">
        <w:rPr>
          <w:rFonts w:ascii="Arial" w:hAnsi="Arial" w:cs="Arial"/>
          <w:color w:val="000000"/>
          <w:sz w:val="22"/>
          <w:szCs w:val="22"/>
        </w:rPr>
        <w:t>1</w:t>
      </w:r>
      <w:r>
        <w:rPr>
          <w:rFonts w:ascii="Arial" w:hAnsi="Arial" w:cs="Arial"/>
          <w:color w:val="000000"/>
          <w:sz w:val="22"/>
          <w:szCs w:val="22"/>
        </w:rPr>
        <w:t>2</w:t>
      </w:r>
      <w:r w:rsidRPr="00222395">
        <w:rPr>
          <w:rFonts w:ascii="Arial" w:hAnsi="Arial" w:cs="Arial"/>
          <w:color w:val="000000"/>
          <w:sz w:val="22"/>
          <w:szCs w:val="22"/>
        </w:rPr>
        <w:t>. člen</w:t>
      </w:r>
    </w:p>
    <w:p w14:paraId="1AA0252C" w14:textId="77777777" w:rsidR="00222395" w:rsidRPr="00DC2B38" w:rsidRDefault="00222395" w:rsidP="00222395">
      <w:pPr>
        <w:jc w:val="both"/>
        <w:rPr>
          <w:rFonts w:ascii="Arial" w:hAnsi="Arial" w:cs="Arial"/>
          <w:sz w:val="22"/>
          <w:szCs w:val="22"/>
        </w:rPr>
      </w:pPr>
      <w:r w:rsidRPr="00DC2B38">
        <w:rPr>
          <w:rFonts w:ascii="Arial" w:hAnsi="Arial" w:cs="Arial"/>
          <w:sz w:val="22"/>
          <w:szCs w:val="22"/>
        </w:rPr>
        <w:t>Ta pogodba je sestavljena v treh (3) enakih izvodih, od katerih prejme prejemnik sredstev en (1) izvod, občina pa dva (2) izvoda. Pogodba se uporablja za tekoče proračunsko leto.</w:t>
      </w:r>
    </w:p>
    <w:p w14:paraId="7B80F4AB" w14:textId="6B7D5A6C" w:rsidR="00222395" w:rsidRPr="00974DF6" w:rsidRDefault="00222395" w:rsidP="00974DF6">
      <w:pPr>
        <w:jc w:val="both"/>
        <w:rPr>
          <w:rFonts w:ascii="Arial" w:hAnsi="Arial" w:cs="Arial"/>
          <w:color w:val="000000"/>
          <w:sz w:val="22"/>
          <w:szCs w:val="22"/>
        </w:rPr>
      </w:pPr>
    </w:p>
    <w:p w14:paraId="6BD5B213" w14:textId="68CA31FC" w:rsidR="0068188E" w:rsidRDefault="0068188E" w:rsidP="000430B1">
      <w:pPr>
        <w:jc w:val="both"/>
        <w:rPr>
          <w:rFonts w:ascii="Arial" w:hAnsi="Arial" w:cs="Arial"/>
          <w:sz w:val="22"/>
          <w:szCs w:val="22"/>
        </w:rPr>
      </w:pPr>
    </w:p>
    <w:p w14:paraId="50AA892B" w14:textId="750F6D01" w:rsidR="000430B1" w:rsidRDefault="000430B1" w:rsidP="000430B1">
      <w:pPr>
        <w:jc w:val="both"/>
        <w:rPr>
          <w:rFonts w:ascii="Arial" w:hAnsi="Arial" w:cs="Arial"/>
          <w:sz w:val="22"/>
          <w:szCs w:val="22"/>
        </w:rPr>
      </w:pPr>
      <w:r>
        <w:rPr>
          <w:rFonts w:ascii="Arial" w:hAnsi="Arial" w:cs="Arial"/>
          <w:sz w:val="22"/>
          <w:szCs w:val="22"/>
        </w:rPr>
        <w:t>Št. spisa:</w:t>
      </w:r>
      <w:r>
        <w:rPr>
          <w:rFonts w:ascii="Arial" w:hAnsi="Arial" w:cs="Arial"/>
          <w:sz w:val="22"/>
          <w:szCs w:val="22"/>
        </w:rPr>
        <w:tab/>
      </w:r>
    </w:p>
    <w:p w14:paraId="395D27D7" w14:textId="77777777" w:rsidR="000430B1" w:rsidRDefault="000430B1" w:rsidP="000430B1">
      <w:pPr>
        <w:jc w:val="both"/>
        <w:rPr>
          <w:rFonts w:ascii="Arial" w:hAnsi="Arial" w:cs="Arial"/>
          <w:sz w:val="22"/>
          <w:szCs w:val="22"/>
        </w:rPr>
      </w:pPr>
      <w:r>
        <w:rPr>
          <w:rFonts w:ascii="Arial" w:hAnsi="Arial" w:cs="Arial"/>
          <w:sz w:val="22"/>
          <w:szCs w:val="22"/>
        </w:rPr>
        <w:t>Št. pogodbe:</w:t>
      </w:r>
    </w:p>
    <w:p w14:paraId="2C4573B4" w14:textId="5B1A9C99" w:rsidR="004170BE" w:rsidRPr="00FE0A6D" w:rsidRDefault="004170BE" w:rsidP="00FE0A6D">
      <w:pPr>
        <w:jc w:val="both"/>
        <w:rPr>
          <w:rFonts w:ascii="Arial" w:hAnsi="Arial" w:cs="Arial"/>
          <w:color w:val="000000"/>
          <w:sz w:val="22"/>
          <w:szCs w:val="22"/>
        </w:rPr>
      </w:pPr>
    </w:p>
    <w:p w14:paraId="26F68E19" w14:textId="77777777" w:rsidR="00723C73" w:rsidRPr="00FE0A6D" w:rsidRDefault="00723C73" w:rsidP="00466F4B">
      <w:pPr>
        <w:jc w:val="both"/>
        <w:rPr>
          <w:rFonts w:ascii="Arial" w:hAnsi="Arial" w:cs="Arial"/>
          <w:color w:val="000000"/>
          <w:sz w:val="22"/>
          <w:szCs w:val="22"/>
        </w:rPr>
      </w:pPr>
    </w:p>
    <w:p w14:paraId="75CB9C7D" w14:textId="731F1D3D" w:rsidR="0068188E" w:rsidRPr="00000108" w:rsidRDefault="004170BE" w:rsidP="00466F4B">
      <w:pPr>
        <w:jc w:val="both"/>
        <w:rPr>
          <w:rFonts w:ascii="Arial" w:hAnsi="Arial" w:cs="Arial"/>
          <w:color w:val="000000"/>
          <w:sz w:val="22"/>
          <w:szCs w:val="22"/>
        </w:rPr>
      </w:pPr>
      <w:r w:rsidRPr="008E1826">
        <w:rPr>
          <w:color w:val="000000"/>
        </w:rPr>
        <w:t xml:space="preserve"> </w:t>
      </w:r>
      <w:r w:rsidR="00655885" w:rsidRPr="00000108">
        <w:rPr>
          <w:rFonts w:ascii="Arial" w:hAnsi="Arial" w:cs="Arial"/>
          <w:color w:val="000000"/>
          <w:sz w:val="22"/>
          <w:szCs w:val="22"/>
        </w:rPr>
        <w:t>OBČINA</w:t>
      </w:r>
      <w:r w:rsidRPr="00000108">
        <w:rPr>
          <w:rFonts w:ascii="Arial" w:hAnsi="Arial" w:cs="Arial"/>
          <w:color w:val="000000"/>
          <w:sz w:val="22"/>
          <w:szCs w:val="22"/>
        </w:rPr>
        <w:t>:</w:t>
      </w:r>
    </w:p>
    <w:tbl>
      <w:tblPr>
        <w:tblW w:w="0" w:type="auto"/>
        <w:tblBorders>
          <w:top w:val="nil"/>
          <w:left w:val="nil"/>
          <w:bottom w:val="nil"/>
          <w:right w:val="nil"/>
        </w:tblBorders>
        <w:tblLayout w:type="fixed"/>
        <w:tblLook w:val="0000" w:firstRow="0" w:lastRow="0" w:firstColumn="0" w:lastColumn="0" w:noHBand="0" w:noVBand="0"/>
      </w:tblPr>
      <w:tblGrid>
        <w:gridCol w:w="3017"/>
        <w:gridCol w:w="3017"/>
        <w:gridCol w:w="3017"/>
      </w:tblGrid>
      <w:tr w:rsidR="00466F4B" w:rsidRPr="008E1826" w14:paraId="49078E6B" w14:textId="77777777" w:rsidTr="000722DA">
        <w:trPr>
          <w:trHeight w:val="910"/>
        </w:trPr>
        <w:tc>
          <w:tcPr>
            <w:tcW w:w="3017" w:type="dxa"/>
          </w:tcPr>
          <w:p w14:paraId="36846429" w14:textId="77777777" w:rsidR="00466F4B" w:rsidRPr="00000108" w:rsidRDefault="00466F4B" w:rsidP="00466F4B">
            <w:pPr>
              <w:jc w:val="both"/>
              <w:rPr>
                <w:rFonts w:ascii="Arial" w:hAnsi="Arial" w:cs="Arial"/>
                <w:color w:val="000000"/>
                <w:sz w:val="22"/>
                <w:szCs w:val="22"/>
              </w:rPr>
            </w:pPr>
            <w:r w:rsidRPr="00000108">
              <w:rPr>
                <w:rFonts w:ascii="Arial" w:hAnsi="Arial" w:cs="Arial"/>
                <w:color w:val="000000"/>
                <w:sz w:val="22"/>
                <w:szCs w:val="22"/>
              </w:rPr>
              <w:t xml:space="preserve">Občina Žalec </w:t>
            </w:r>
          </w:p>
          <w:p w14:paraId="10033FDB" w14:textId="77777777" w:rsidR="00466F4B" w:rsidRPr="00000108" w:rsidRDefault="00466F4B" w:rsidP="00466F4B">
            <w:pPr>
              <w:jc w:val="both"/>
              <w:rPr>
                <w:rFonts w:ascii="Arial" w:hAnsi="Arial" w:cs="Arial"/>
                <w:color w:val="000000"/>
                <w:sz w:val="22"/>
                <w:szCs w:val="22"/>
              </w:rPr>
            </w:pPr>
            <w:r w:rsidRPr="00000108">
              <w:rPr>
                <w:rFonts w:ascii="Arial" w:hAnsi="Arial" w:cs="Arial"/>
                <w:color w:val="000000"/>
                <w:sz w:val="22"/>
                <w:szCs w:val="22"/>
              </w:rPr>
              <w:t xml:space="preserve">Janko Kos, župan </w:t>
            </w:r>
          </w:p>
          <w:p w14:paraId="67B5688F" w14:textId="77777777" w:rsidR="00A736D7" w:rsidRPr="00000108" w:rsidRDefault="00A736D7">
            <w:pPr>
              <w:rPr>
                <w:rFonts w:ascii="Arial" w:hAnsi="Arial" w:cs="Arial"/>
                <w:sz w:val="22"/>
                <w:szCs w:val="22"/>
              </w:rPr>
            </w:pPr>
            <w:r w:rsidRPr="00000108">
              <w:rPr>
                <w:rFonts w:ascii="Arial" w:hAnsi="Arial" w:cs="Arial"/>
                <w:color w:val="000000"/>
                <w:sz w:val="22"/>
                <w:szCs w:val="22"/>
              </w:rPr>
              <w:t>_________________</w:t>
            </w:r>
          </w:p>
          <w:p w14:paraId="35791209" w14:textId="77777777" w:rsidR="00A736D7" w:rsidRPr="00000108" w:rsidRDefault="00A736D7" w:rsidP="00466F4B">
            <w:pPr>
              <w:jc w:val="both"/>
              <w:rPr>
                <w:rFonts w:ascii="Arial" w:hAnsi="Arial" w:cs="Arial"/>
                <w:color w:val="000000"/>
                <w:sz w:val="22"/>
                <w:szCs w:val="22"/>
              </w:rPr>
            </w:pPr>
          </w:p>
          <w:p w14:paraId="00B5C62E" w14:textId="77777777" w:rsidR="00A736D7" w:rsidRPr="00000108" w:rsidRDefault="00A736D7" w:rsidP="00466F4B">
            <w:pPr>
              <w:jc w:val="both"/>
              <w:rPr>
                <w:rFonts w:ascii="Arial" w:hAnsi="Arial" w:cs="Arial"/>
                <w:color w:val="000000"/>
                <w:sz w:val="22"/>
                <w:szCs w:val="22"/>
              </w:rPr>
            </w:pPr>
          </w:p>
        </w:tc>
        <w:tc>
          <w:tcPr>
            <w:tcW w:w="3017" w:type="dxa"/>
          </w:tcPr>
          <w:p w14:paraId="58807D32" w14:textId="77777777" w:rsidR="00466F4B" w:rsidRPr="00000108" w:rsidRDefault="00705C58" w:rsidP="00466F4B">
            <w:pPr>
              <w:jc w:val="both"/>
              <w:rPr>
                <w:rFonts w:ascii="Arial" w:hAnsi="Arial" w:cs="Arial"/>
                <w:color w:val="000000"/>
                <w:sz w:val="22"/>
                <w:szCs w:val="22"/>
              </w:rPr>
            </w:pPr>
            <w:r w:rsidRPr="00000108">
              <w:rPr>
                <w:rFonts w:ascii="Arial" w:hAnsi="Arial" w:cs="Arial"/>
                <w:color w:val="000000"/>
                <w:sz w:val="22"/>
                <w:szCs w:val="22"/>
              </w:rPr>
              <w:t xml:space="preserve">      </w:t>
            </w:r>
            <w:r w:rsidR="00466F4B" w:rsidRPr="00000108">
              <w:rPr>
                <w:rFonts w:ascii="Arial" w:hAnsi="Arial" w:cs="Arial"/>
                <w:color w:val="000000"/>
                <w:sz w:val="22"/>
                <w:szCs w:val="22"/>
              </w:rPr>
              <w:t xml:space="preserve">žig </w:t>
            </w:r>
          </w:p>
        </w:tc>
        <w:tc>
          <w:tcPr>
            <w:tcW w:w="3017" w:type="dxa"/>
          </w:tcPr>
          <w:p w14:paraId="544FC0A1" w14:textId="77777777" w:rsidR="00466F4B" w:rsidRPr="00000108" w:rsidRDefault="00466F4B" w:rsidP="00466F4B">
            <w:pPr>
              <w:jc w:val="both"/>
              <w:rPr>
                <w:rFonts w:ascii="Arial" w:hAnsi="Arial" w:cs="Arial"/>
                <w:color w:val="000000"/>
                <w:sz w:val="22"/>
                <w:szCs w:val="22"/>
              </w:rPr>
            </w:pPr>
            <w:r w:rsidRPr="00000108">
              <w:rPr>
                <w:rFonts w:ascii="Arial" w:hAnsi="Arial" w:cs="Arial"/>
                <w:color w:val="000000"/>
                <w:sz w:val="22"/>
                <w:szCs w:val="22"/>
              </w:rPr>
              <w:t xml:space="preserve">Kraj: Žalec </w:t>
            </w:r>
          </w:p>
          <w:p w14:paraId="129DC126" w14:textId="77777777" w:rsidR="00466F4B" w:rsidRPr="00000108" w:rsidRDefault="00466F4B" w:rsidP="00466F4B">
            <w:pPr>
              <w:jc w:val="both"/>
              <w:rPr>
                <w:rFonts w:ascii="Arial" w:hAnsi="Arial" w:cs="Arial"/>
                <w:color w:val="000000"/>
                <w:sz w:val="22"/>
                <w:szCs w:val="22"/>
              </w:rPr>
            </w:pPr>
            <w:r w:rsidRPr="00000108">
              <w:rPr>
                <w:rFonts w:ascii="Arial" w:hAnsi="Arial" w:cs="Arial"/>
                <w:color w:val="000000"/>
                <w:sz w:val="22"/>
                <w:szCs w:val="22"/>
              </w:rPr>
              <w:t xml:space="preserve">Datum: ___________ </w:t>
            </w:r>
          </w:p>
        </w:tc>
      </w:tr>
      <w:tr w:rsidR="00466F4B" w:rsidRPr="008E1826" w14:paraId="29723550" w14:textId="77777777" w:rsidTr="006E1D05">
        <w:trPr>
          <w:trHeight w:val="540"/>
        </w:trPr>
        <w:tc>
          <w:tcPr>
            <w:tcW w:w="3017" w:type="dxa"/>
          </w:tcPr>
          <w:p w14:paraId="41EF80E1" w14:textId="77777777" w:rsidR="004170BE" w:rsidRPr="00000108" w:rsidRDefault="004170BE" w:rsidP="00466F4B">
            <w:pPr>
              <w:jc w:val="both"/>
              <w:rPr>
                <w:rFonts w:ascii="Arial" w:hAnsi="Arial" w:cs="Arial"/>
                <w:color w:val="000000"/>
                <w:sz w:val="22"/>
                <w:szCs w:val="22"/>
              </w:rPr>
            </w:pPr>
            <w:r w:rsidRPr="00000108">
              <w:rPr>
                <w:rFonts w:ascii="Arial" w:hAnsi="Arial" w:cs="Arial"/>
                <w:color w:val="000000"/>
                <w:sz w:val="22"/>
                <w:szCs w:val="22"/>
              </w:rPr>
              <w:t>PREJEMNIK SREDSTEV:</w:t>
            </w:r>
          </w:p>
          <w:p w14:paraId="1C3001B2" w14:textId="77777777" w:rsidR="00466F4B" w:rsidRPr="00000108" w:rsidRDefault="000722DA" w:rsidP="00466F4B">
            <w:pPr>
              <w:jc w:val="both"/>
              <w:rPr>
                <w:rFonts w:ascii="Arial" w:hAnsi="Arial" w:cs="Arial"/>
                <w:color w:val="000000"/>
                <w:sz w:val="22"/>
                <w:szCs w:val="22"/>
              </w:rPr>
            </w:pPr>
            <w:r w:rsidRPr="00000108">
              <w:rPr>
                <w:rFonts w:ascii="Arial" w:hAnsi="Arial" w:cs="Arial"/>
                <w:color w:val="000000"/>
                <w:sz w:val="22"/>
                <w:szCs w:val="22"/>
              </w:rPr>
              <w:t>Društvo:</w:t>
            </w:r>
          </w:p>
          <w:p w14:paraId="78BDC7DA" w14:textId="77777777" w:rsidR="00A736D7" w:rsidRDefault="00A736D7" w:rsidP="00466F4B">
            <w:pPr>
              <w:jc w:val="both"/>
              <w:rPr>
                <w:rFonts w:ascii="Arial" w:hAnsi="Arial" w:cs="Arial"/>
                <w:color w:val="000000"/>
                <w:sz w:val="22"/>
                <w:szCs w:val="22"/>
              </w:rPr>
            </w:pPr>
            <w:r w:rsidRPr="00000108">
              <w:rPr>
                <w:rFonts w:ascii="Arial" w:hAnsi="Arial" w:cs="Arial"/>
                <w:color w:val="000000"/>
                <w:sz w:val="22"/>
                <w:szCs w:val="22"/>
              </w:rPr>
              <w:t>Zastopnik</w:t>
            </w:r>
          </w:p>
          <w:p w14:paraId="23A8ED42" w14:textId="77777777" w:rsidR="00000108" w:rsidRPr="00000108" w:rsidRDefault="00000108" w:rsidP="00466F4B">
            <w:pPr>
              <w:jc w:val="both"/>
              <w:rPr>
                <w:rFonts w:ascii="Arial" w:hAnsi="Arial" w:cs="Arial"/>
                <w:color w:val="000000"/>
                <w:sz w:val="22"/>
                <w:szCs w:val="22"/>
                <w:u w:val="single"/>
              </w:rPr>
            </w:pPr>
            <w:r>
              <w:rPr>
                <w:rFonts w:ascii="Arial" w:hAnsi="Arial" w:cs="Arial"/>
                <w:color w:val="000000"/>
                <w:sz w:val="22"/>
                <w:szCs w:val="22"/>
              </w:rPr>
              <w:softHyphen/>
            </w:r>
            <w:r>
              <w:rPr>
                <w:rFonts w:ascii="Arial" w:hAnsi="Arial" w:cs="Arial"/>
                <w:color w:val="000000"/>
                <w:sz w:val="22"/>
                <w:szCs w:val="22"/>
              </w:rPr>
              <w:softHyphen/>
            </w:r>
            <w:r>
              <w:rPr>
                <w:rFonts w:ascii="Arial" w:hAnsi="Arial" w:cs="Arial"/>
                <w:color w:val="000000"/>
                <w:sz w:val="22"/>
                <w:szCs w:val="22"/>
              </w:rPr>
              <w:softHyphen/>
            </w:r>
            <w:r>
              <w:rPr>
                <w:rFonts w:ascii="Arial" w:hAnsi="Arial" w:cs="Arial"/>
                <w:color w:val="000000"/>
                <w:sz w:val="22"/>
                <w:szCs w:val="22"/>
              </w:rPr>
              <w:softHyphen/>
            </w:r>
            <w:r>
              <w:rPr>
                <w:rFonts w:ascii="Arial" w:hAnsi="Arial" w:cs="Arial"/>
                <w:color w:val="000000"/>
                <w:sz w:val="22"/>
                <w:szCs w:val="22"/>
              </w:rPr>
              <w:softHyphen/>
            </w:r>
            <w:r>
              <w:rPr>
                <w:rFonts w:ascii="Arial" w:hAnsi="Arial" w:cs="Arial"/>
                <w:color w:val="000000"/>
                <w:sz w:val="22"/>
                <w:szCs w:val="22"/>
                <w:u w:val="single"/>
              </w:rPr>
              <w:t>_________________</w:t>
            </w:r>
          </w:p>
          <w:p w14:paraId="22A2C895" w14:textId="77777777" w:rsidR="00A736D7" w:rsidRPr="00000108" w:rsidRDefault="007C6EB7" w:rsidP="00466F4B">
            <w:pPr>
              <w:jc w:val="both"/>
              <w:rPr>
                <w:rFonts w:ascii="Arial" w:hAnsi="Arial" w:cs="Arial"/>
                <w:color w:val="000000"/>
                <w:sz w:val="22"/>
                <w:szCs w:val="22"/>
              </w:rPr>
            </w:pPr>
            <w:r w:rsidRPr="00000108">
              <w:rPr>
                <w:rFonts w:ascii="Arial" w:hAnsi="Arial" w:cs="Arial"/>
                <w:color w:val="000000"/>
                <w:sz w:val="22"/>
                <w:szCs w:val="22"/>
              </w:rPr>
              <w:t>_______________</w:t>
            </w:r>
            <w:r w:rsidR="008E1826" w:rsidRPr="00000108">
              <w:rPr>
                <w:rFonts w:ascii="Arial" w:hAnsi="Arial" w:cs="Arial"/>
                <w:color w:val="000000"/>
                <w:sz w:val="22"/>
                <w:szCs w:val="22"/>
              </w:rPr>
              <w:t>_______</w:t>
            </w:r>
          </w:p>
        </w:tc>
        <w:tc>
          <w:tcPr>
            <w:tcW w:w="3017" w:type="dxa"/>
          </w:tcPr>
          <w:p w14:paraId="59F5BA2B" w14:textId="77777777" w:rsidR="004170BE" w:rsidRPr="00000108" w:rsidRDefault="004170BE" w:rsidP="00466F4B">
            <w:pPr>
              <w:jc w:val="both"/>
              <w:rPr>
                <w:rFonts w:ascii="Arial" w:hAnsi="Arial" w:cs="Arial"/>
                <w:color w:val="000000"/>
                <w:sz w:val="22"/>
                <w:szCs w:val="22"/>
              </w:rPr>
            </w:pPr>
          </w:p>
          <w:p w14:paraId="3555A05F" w14:textId="1B60D9E8" w:rsidR="00466F4B" w:rsidRDefault="00705C58" w:rsidP="00466F4B">
            <w:pPr>
              <w:jc w:val="both"/>
              <w:rPr>
                <w:rFonts w:ascii="Arial" w:hAnsi="Arial" w:cs="Arial"/>
                <w:color w:val="000000"/>
                <w:sz w:val="22"/>
                <w:szCs w:val="22"/>
              </w:rPr>
            </w:pPr>
            <w:r w:rsidRPr="00000108">
              <w:rPr>
                <w:rFonts w:ascii="Arial" w:hAnsi="Arial" w:cs="Arial"/>
                <w:color w:val="000000"/>
                <w:sz w:val="22"/>
                <w:szCs w:val="22"/>
              </w:rPr>
              <w:t xml:space="preserve">      </w:t>
            </w:r>
            <w:r w:rsidR="00466F4B" w:rsidRPr="00000108">
              <w:rPr>
                <w:rFonts w:ascii="Arial" w:hAnsi="Arial" w:cs="Arial"/>
                <w:color w:val="000000"/>
                <w:sz w:val="22"/>
                <w:szCs w:val="22"/>
              </w:rPr>
              <w:t xml:space="preserve">žig </w:t>
            </w:r>
            <w:r w:rsidR="00C36EA8">
              <w:rPr>
                <w:rFonts w:ascii="Arial" w:hAnsi="Arial" w:cs="Arial"/>
                <w:color w:val="000000"/>
                <w:sz w:val="22"/>
                <w:szCs w:val="22"/>
              </w:rPr>
              <w:t>*</w:t>
            </w:r>
          </w:p>
          <w:p w14:paraId="6D9469C0" w14:textId="77777777" w:rsidR="00C36EA8" w:rsidRDefault="00C36EA8" w:rsidP="00466F4B">
            <w:pPr>
              <w:jc w:val="both"/>
              <w:rPr>
                <w:rFonts w:ascii="Arial" w:hAnsi="Arial" w:cs="Arial"/>
                <w:color w:val="000000"/>
                <w:sz w:val="22"/>
                <w:szCs w:val="22"/>
              </w:rPr>
            </w:pPr>
          </w:p>
          <w:p w14:paraId="42F3ECBF" w14:textId="04E37342" w:rsidR="00C36EA8" w:rsidRPr="00C36EA8" w:rsidRDefault="00C36EA8" w:rsidP="00466F4B">
            <w:pPr>
              <w:jc w:val="both"/>
              <w:rPr>
                <w:rFonts w:ascii="Arial" w:hAnsi="Arial" w:cs="Arial"/>
                <w:i/>
                <w:color w:val="000000"/>
                <w:sz w:val="18"/>
                <w:szCs w:val="18"/>
              </w:rPr>
            </w:pPr>
            <w:r w:rsidRPr="00C36EA8">
              <w:rPr>
                <w:rFonts w:ascii="Arial" w:hAnsi="Arial" w:cs="Arial"/>
                <w:i/>
                <w:color w:val="000000"/>
                <w:sz w:val="18"/>
                <w:szCs w:val="18"/>
              </w:rPr>
              <w:t>*</w:t>
            </w:r>
            <w:r>
              <w:rPr>
                <w:rFonts w:ascii="Arial" w:hAnsi="Arial" w:cs="Arial"/>
                <w:i/>
                <w:color w:val="000000"/>
                <w:sz w:val="18"/>
                <w:szCs w:val="18"/>
              </w:rPr>
              <w:t xml:space="preserve"> </w:t>
            </w:r>
            <w:r w:rsidRPr="00C36EA8">
              <w:rPr>
                <w:rFonts w:ascii="Arial" w:hAnsi="Arial" w:cs="Arial"/>
                <w:i/>
                <w:color w:val="000000"/>
                <w:sz w:val="18"/>
                <w:szCs w:val="18"/>
              </w:rPr>
              <w:t>ali izjava, da kot pravna oseba žiga ne uporablja</w:t>
            </w:r>
          </w:p>
        </w:tc>
        <w:tc>
          <w:tcPr>
            <w:tcW w:w="3017" w:type="dxa"/>
          </w:tcPr>
          <w:p w14:paraId="22CE2F29" w14:textId="77777777" w:rsidR="004170BE" w:rsidRPr="00000108" w:rsidRDefault="004170BE" w:rsidP="00466F4B">
            <w:pPr>
              <w:jc w:val="both"/>
              <w:rPr>
                <w:rFonts w:ascii="Arial" w:hAnsi="Arial" w:cs="Arial"/>
                <w:color w:val="000000"/>
                <w:sz w:val="22"/>
                <w:szCs w:val="22"/>
              </w:rPr>
            </w:pPr>
          </w:p>
          <w:p w14:paraId="5AF3EE37" w14:textId="77777777" w:rsidR="00466F4B" w:rsidRPr="00000108" w:rsidRDefault="00466F4B" w:rsidP="00466F4B">
            <w:pPr>
              <w:jc w:val="both"/>
              <w:rPr>
                <w:rFonts w:ascii="Arial" w:hAnsi="Arial" w:cs="Arial"/>
                <w:color w:val="000000"/>
                <w:sz w:val="22"/>
                <w:szCs w:val="22"/>
              </w:rPr>
            </w:pPr>
            <w:r w:rsidRPr="00000108">
              <w:rPr>
                <w:rFonts w:ascii="Arial" w:hAnsi="Arial" w:cs="Arial"/>
                <w:color w:val="000000"/>
                <w:sz w:val="22"/>
                <w:szCs w:val="22"/>
              </w:rPr>
              <w:t xml:space="preserve">Kraj: </w:t>
            </w:r>
            <w:r w:rsidR="004170BE" w:rsidRPr="00000108">
              <w:rPr>
                <w:rFonts w:ascii="Arial" w:hAnsi="Arial" w:cs="Arial"/>
                <w:color w:val="000000"/>
                <w:sz w:val="22"/>
                <w:szCs w:val="22"/>
              </w:rPr>
              <w:t>_______________</w:t>
            </w:r>
          </w:p>
          <w:p w14:paraId="5B06A845" w14:textId="77777777" w:rsidR="00466F4B" w:rsidRPr="00000108" w:rsidRDefault="00466F4B" w:rsidP="00466F4B">
            <w:pPr>
              <w:jc w:val="both"/>
              <w:rPr>
                <w:rFonts w:ascii="Arial" w:hAnsi="Arial" w:cs="Arial"/>
                <w:color w:val="000000"/>
                <w:sz w:val="22"/>
                <w:szCs w:val="22"/>
              </w:rPr>
            </w:pPr>
            <w:r w:rsidRPr="00000108">
              <w:rPr>
                <w:rFonts w:ascii="Arial" w:hAnsi="Arial" w:cs="Arial"/>
                <w:color w:val="000000"/>
                <w:sz w:val="22"/>
                <w:szCs w:val="22"/>
              </w:rPr>
              <w:t>Datum:</w:t>
            </w:r>
            <w:r w:rsidR="004170BE" w:rsidRPr="00000108">
              <w:rPr>
                <w:rFonts w:ascii="Arial" w:hAnsi="Arial" w:cs="Arial"/>
                <w:color w:val="000000"/>
                <w:sz w:val="22"/>
                <w:szCs w:val="22"/>
              </w:rPr>
              <w:t xml:space="preserve"> </w:t>
            </w:r>
            <w:r w:rsidR="00000108">
              <w:rPr>
                <w:rFonts w:ascii="Arial" w:hAnsi="Arial" w:cs="Arial"/>
                <w:color w:val="000000"/>
                <w:sz w:val="22"/>
                <w:szCs w:val="22"/>
              </w:rPr>
              <w:t xml:space="preserve"> ____________</w:t>
            </w:r>
          </w:p>
        </w:tc>
      </w:tr>
    </w:tbl>
    <w:p w14:paraId="1D73F42A" w14:textId="77777777" w:rsidR="002C125F" w:rsidRPr="008E1826" w:rsidRDefault="002C125F" w:rsidP="00A50A83">
      <w:pPr>
        <w:pStyle w:val="Default"/>
        <w:rPr>
          <w:rFonts w:ascii="Arial" w:hAnsi="Arial" w:cs="Arial"/>
        </w:rPr>
      </w:pPr>
    </w:p>
    <w:sectPr w:rsidR="002C125F" w:rsidRPr="008E1826" w:rsidSect="008E1826">
      <w:headerReference w:type="default" r:id="rId8"/>
      <w:footerReference w:type="even" r:id="rId9"/>
      <w:footerReference w:type="default" r:id="rId10"/>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3CCF0F" w14:textId="77777777" w:rsidR="00F67E4E" w:rsidRDefault="00F67E4E">
      <w:r>
        <w:separator/>
      </w:r>
    </w:p>
  </w:endnote>
  <w:endnote w:type="continuationSeparator" w:id="0">
    <w:p w14:paraId="4E4DA5D5" w14:textId="77777777" w:rsidR="00F67E4E" w:rsidRDefault="00F67E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0570B" w14:textId="77777777" w:rsidR="00345D7A" w:rsidRDefault="00345D7A">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27081DFC" w14:textId="77777777" w:rsidR="00345D7A" w:rsidRDefault="00345D7A">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38FC4E" w14:textId="22C7359C" w:rsidR="00345D7A" w:rsidRPr="003D5EDF" w:rsidRDefault="00345D7A">
    <w:pPr>
      <w:pStyle w:val="Noga"/>
      <w:framePr w:wrap="around" w:vAnchor="text" w:hAnchor="margin" w:xAlign="right" w:y="1"/>
      <w:rPr>
        <w:rStyle w:val="tevilkastrani"/>
        <w:rFonts w:ascii="Arial" w:hAnsi="Arial" w:cs="Arial"/>
        <w:sz w:val="20"/>
        <w:szCs w:val="20"/>
      </w:rPr>
    </w:pPr>
    <w:r w:rsidRPr="003D5EDF">
      <w:rPr>
        <w:rStyle w:val="tevilkastrani"/>
        <w:rFonts w:ascii="Arial" w:hAnsi="Arial" w:cs="Arial"/>
        <w:sz w:val="20"/>
        <w:szCs w:val="20"/>
      </w:rPr>
      <w:fldChar w:fldCharType="begin"/>
    </w:r>
    <w:r w:rsidRPr="003D5EDF">
      <w:rPr>
        <w:rStyle w:val="tevilkastrani"/>
        <w:rFonts w:ascii="Arial" w:hAnsi="Arial" w:cs="Arial"/>
        <w:sz w:val="20"/>
        <w:szCs w:val="20"/>
      </w:rPr>
      <w:instrText xml:space="preserve">PAGE  </w:instrText>
    </w:r>
    <w:r w:rsidRPr="003D5EDF">
      <w:rPr>
        <w:rStyle w:val="tevilkastrani"/>
        <w:rFonts w:ascii="Arial" w:hAnsi="Arial" w:cs="Arial"/>
        <w:sz w:val="20"/>
        <w:szCs w:val="20"/>
      </w:rPr>
      <w:fldChar w:fldCharType="separate"/>
    </w:r>
    <w:r w:rsidR="007D6E99">
      <w:rPr>
        <w:rStyle w:val="tevilkastrani"/>
        <w:rFonts w:ascii="Arial" w:hAnsi="Arial" w:cs="Arial"/>
        <w:noProof/>
        <w:sz w:val="20"/>
        <w:szCs w:val="20"/>
      </w:rPr>
      <w:t>1</w:t>
    </w:r>
    <w:r w:rsidRPr="003D5EDF">
      <w:rPr>
        <w:rStyle w:val="tevilkastrani"/>
        <w:rFonts w:ascii="Arial" w:hAnsi="Arial" w:cs="Arial"/>
        <w:sz w:val="20"/>
        <w:szCs w:val="20"/>
      </w:rPr>
      <w:fldChar w:fldCharType="end"/>
    </w:r>
  </w:p>
  <w:p w14:paraId="1F341A60" w14:textId="77777777" w:rsidR="00345D7A" w:rsidRDefault="00345D7A" w:rsidP="007D4404">
    <w:pP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96E3F8" w14:textId="77777777" w:rsidR="00F67E4E" w:rsidRDefault="00F67E4E">
      <w:r>
        <w:separator/>
      </w:r>
    </w:p>
  </w:footnote>
  <w:footnote w:type="continuationSeparator" w:id="0">
    <w:p w14:paraId="75C852DE" w14:textId="77777777" w:rsidR="00F67E4E" w:rsidRDefault="00F67E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FA492E" w14:textId="2C1166D9" w:rsidR="003D5EDF" w:rsidRPr="008917E7" w:rsidRDefault="003D5EDF" w:rsidP="003D5EDF">
    <w:pPr>
      <w:pStyle w:val="Odstavekseznama"/>
      <w:numPr>
        <w:ilvl w:val="0"/>
        <w:numId w:val="27"/>
      </w:numPr>
      <w:jc w:val="right"/>
      <w:rPr>
        <w:rFonts w:ascii="Arial" w:hAnsi="Arial" w:cs="Arial"/>
        <w:sz w:val="20"/>
        <w:szCs w:val="20"/>
      </w:rPr>
    </w:pPr>
    <w:r w:rsidRPr="008917E7">
      <w:rPr>
        <w:rFonts w:ascii="Arial" w:hAnsi="Arial" w:cs="Arial"/>
        <w:sz w:val="20"/>
        <w:szCs w:val="20"/>
      </w:rPr>
      <w:t xml:space="preserve">OSNUTEK POGODBE O SOFINANCIRANJU </w:t>
    </w:r>
    <w:r w:rsidR="008917E7" w:rsidRPr="008917E7">
      <w:rPr>
        <w:rFonts w:ascii="Arial" w:hAnsi="Arial" w:cs="Arial"/>
        <w:sz w:val="20"/>
        <w:szCs w:val="20"/>
      </w:rPr>
      <w:t xml:space="preserve">IZVEDBE PROGRAMOV KULTURE </w:t>
    </w:r>
  </w:p>
  <w:p w14:paraId="15BCD792" w14:textId="7AAC0EEF" w:rsidR="00345D7A" w:rsidRDefault="00345D7A" w:rsidP="003A569D">
    <w:pPr>
      <w:pStyle w:val="Glava"/>
      <w:tabs>
        <w:tab w:val="clear" w:pos="4536"/>
        <w:tab w:val="center" w:pos="3420"/>
      </w:tabs>
      <w:ind w:left="3420" w:hanging="3420"/>
      <w:rPr>
        <w:rFonts w:ascii="Arial" w:hAnsi="Arial" w:cs="Arial"/>
        <w:sz w:val="20"/>
        <w:szCs w:val="20"/>
      </w:rPr>
    </w:pPr>
  </w:p>
  <w:p w14:paraId="08A6BA1F" w14:textId="77777777" w:rsidR="00345D7A" w:rsidRDefault="00345D7A">
    <w:pPr>
      <w:pStyle w:val="Glava"/>
      <w:tabs>
        <w:tab w:val="left" w:pos="5445"/>
      </w:tabs>
      <w:jc w:val="center"/>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00444"/>
    <w:multiLevelType w:val="hybridMultilevel"/>
    <w:tmpl w:val="DD8E5514"/>
    <w:lvl w:ilvl="0" w:tplc="FAAC5E60">
      <w:start w:val="5"/>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18D3F75"/>
    <w:multiLevelType w:val="hybridMultilevel"/>
    <w:tmpl w:val="52F4D178"/>
    <w:lvl w:ilvl="0" w:tplc="418AC2B0">
      <w:start w:val="2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5983C6A"/>
    <w:multiLevelType w:val="hybridMultilevel"/>
    <w:tmpl w:val="E278B8A8"/>
    <w:lvl w:ilvl="0" w:tplc="8828C902">
      <w:start w:val="1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8DE57E8"/>
    <w:multiLevelType w:val="hybridMultilevel"/>
    <w:tmpl w:val="3B2EE3D0"/>
    <w:lvl w:ilvl="0" w:tplc="9154E148">
      <w:start w:val="2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9AC399B"/>
    <w:multiLevelType w:val="hybridMultilevel"/>
    <w:tmpl w:val="E16214E8"/>
    <w:lvl w:ilvl="0" w:tplc="3D5C54F6">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0EDE07B8"/>
    <w:multiLevelType w:val="hybridMultilevel"/>
    <w:tmpl w:val="5AE80778"/>
    <w:lvl w:ilvl="0" w:tplc="9754EB6E">
      <w:start w:val="1"/>
      <w:numFmt w:val="upperLetter"/>
      <w:lvlText w:val="%1)"/>
      <w:lvlJc w:val="left"/>
      <w:pPr>
        <w:ind w:left="502"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856499C"/>
    <w:multiLevelType w:val="hybridMultilevel"/>
    <w:tmpl w:val="489AC5AE"/>
    <w:lvl w:ilvl="0" w:tplc="1896A6FC">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E027962"/>
    <w:multiLevelType w:val="hybridMultilevel"/>
    <w:tmpl w:val="FE6C1BEA"/>
    <w:lvl w:ilvl="0" w:tplc="6A8C1A16">
      <w:start w:val="2"/>
      <w:numFmt w:val="decimal"/>
      <w:lvlText w:val="%1."/>
      <w:lvlJc w:val="left"/>
      <w:pPr>
        <w:ind w:left="717"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1737A90"/>
    <w:multiLevelType w:val="hybridMultilevel"/>
    <w:tmpl w:val="DB36497A"/>
    <w:lvl w:ilvl="0" w:tplc="04240017">
      <w:start w:val="1"/>
      <w:numFmt w:val="lowerLetter"/>
      <w:lvlText w:val="%1)"/>
      <w:lvlJc w:val="left"/>
      <w:pPr>
        <w:tabs>
          <w:tab w:val="num" w:pos="720"/>
        </w:tabs>
        <w:ind w:left="720" w:hanging="360"/>
      </w:pPr>
    </w:lvl>
    <w:lvl w:ilvl="1" w:tplc="04240001">
      <w:start w:val="1"/>
      <w:numFmt w:val="bullet"/>
      <w:lvlText w:val=""/>
      <w:lvlJc w:val="left"/>
      <w:pPr>
        <w:tabs>
          <w:tab w:val="num" w:pos="1440"/>
        </w:tabs>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6496F1A"/>
    <w:multiLevelType w:val="hybridMultilevel"/>
    <w:tmpl w:val="D33AF76C"/>
    <w:lvl w:ilvl="0" w:tplc="A6DA9F2C">
      <w:start w:val="200"/>
      <w:numFmt w:val="decimal"/>
      <w:lvlText w:val="%1"/>
      <w:lvlJc w:val="left"/>
      <w:pPr>
        <w:ind w:left="1170" w:hanging="45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0" w15:restartNumberingAfterBreak="0">
    <w:nsid w:val="2F4E6D19"/>
    <w:multiLevelType w:val="hybridMultilevel"/>
    <w:tmpl w:val="3E30461C"/>
    <w:lvl w:ilvl="0" w:tplc="4E36E59C">
      <w:start w:val="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2EF2A09"/>
    <w:multiLevelType w:val="hybridMultilevel"/>
    <w:tmpl w:val="B690623E"/>
    <w:lvl w:ilvl="0" w:tplc="3D5C54F6">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53F7F5A"/>
    <w:multiLevelType w:val="hybridMultilevel"/>
    <w:tmpl w:val="D3027B6C"/>
    <w:lvl w:ilvl="0" w:tplc="3D5C54F6">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A5E5902"/>
    <w:multiLevelType w:val="hybridMultilevel"/>
    <w:tmpl w:val="FB188188"/>
    <w:lvl w:ilvl="0" w:tplc="3D5C54F6">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4431466D"/>
    <w:multiLevelType w:val="hybridMultilevel"/>
    <w:tmpl w:val="EB6ADF9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6515E99"/>
    <w:multiLevelType w:val="hybridMultilevel"/>
    <w:tmpl w:val="DD8E5514"/>
    <w:lvl w:ilvl="0" w:tplc="FAAC5E60">
      <w:start w:val="5"/>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469C221C"/>
    <w:multiLevelType w:val="hybridMultilevel"/>
    <w:tmpl w:val="229C16A4"/>
    <w:lvl w:ilvl="0" w:tplc="1C8A1B78">
      <w:start w:val="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49521EB7"/>
    <w:multiLevelType w:val="hybridMultilevel"/>
    <w:tmpl w:val="E6F4BFBE"/>
    <w:lvl w:ilvl="0" w:tplc="FAAC5E60">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49E80E1C"/>
    <w:multiLevelType w:val="hybridMultilevel"/>
    <w:tmpl w:val="1E2AA266"/>
    <w:lvl w:ilvl="0" w:tplc="34B6B778">
      <w:start w:val="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E473E44"/>
    <w:multiLevelType w:val="hybridMultilevel"/>
    <w:tmpl w:val="17044E66"/>
    <w:lvl w:ilvl="0" w:tplc="04240015">
      <w:start w:val="4"/>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FDC61E9"/>
    <w:multiLevelType w:val="hybridMultilevel"/>
    <w:tmpl w:val="4C04CC1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43F2A1E"/>
    <w:multiLevelType w:val="hybridMultilevel"/>
    <w:tmpl w:val="8B7EC778"/>
    <w:lvl w:ilvl="0" w:tplc="04240017">
      <w:start w:val="6"/>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5667674B"/>
    <w:multiLevelType w:val="hybridMultilevel"/>
    <w:tmpl w:val="5B9267AE"/>
    <w:lvl w:ilvl="0" w:tplc="04240017">
      <w:start w:val="1"/>
      <w:numFmt w:val="lowerLetter"/>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0">
    <w:nsid w:val="57F52B59"/>
    <w:multiLevelType w:val="hybridMultilevel"/>
    <w:tmpl w:val="E22AEC48"/>
    <w:lvl w:ilvl="0" w:tplc="1896A6FC">
      <w:numFmt w:val="bullet"/>
      <w:lvlText w:val="-"/>
      <w:lvlJc w:val="left"/>
      <w:pPr>
        <w:ind w:left="720" w:hanging="360"/>
      </w:pPr>
      <w:rPr>
        <w:rFonts w:ascii="Arial" w:eastAsia="Times New Roman" w:hAnsi="Arial" w:cs="Arial" w:hint="default"/>
      </w:rPr>
    </w:lvl>
    <w:lvl w:ilvl="1" w:tplc="04240005">
      <w:start w:val="1"/>
      <w:numFmt w:val="bullet"/>
      <w:lvlText w:val=""/>
      <w:lvlJc w:val="left"/>
      <w:pPr>
        <w:ind w:left="1440" w:hanging="360"/>
      </w:pPr>
      <w:rPr>
        <w:rFonts w:ascii="Wingdings" w:hAnsi="Wingdings" w:cs="Wingdings"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586033CC"/>
    <w:multiLevelType w:val="hybridMultilevel"/>
    <w:tmpl w:val="89F2A404"/>
    <w:lvl w:ilvl="0" w:tplc="3D5C54F6">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58CE3276"/>
    <w:multiLevelType w:val="hybridMultilevel"/>
    <w:tmpl w:val="E318B7FC"/>
    <w:lvl w:ilvl="0" w:tplc="3D5C54F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5A21717E"/>
    <w:multiLevelType w:val="hybridMultilevel"/>
    <w:tmpl w:val="A5EAA2DE"/>
    <w:lvl w:ilvl="0" w:tplc="6A8C1A16">
      <w:start w:val="3"/>
      <w:numFmt w:val="decimal"/>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27" w15:restartNumberingAfterBreak="0">
    <w:nsid w:val="61413B35"/>
    <w:multiLevelType w:val="hybridMultilevel"/>
    <w:tmpl w:val="DC589622"/>
    <w:lvl w:ilvl="0" w:tplc="3ECA1816">
      <w:start w:val="5"/>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684E3E91"/>
    <w:multiLevelType w:val="hybridMultilevel"/>
    <w:tmpl w:val="DD8E5514"/>
    <w:lvl w:ilvl="0" w:tplc="FAAC5E60">
      <w:start w:val="5"/>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7E513AE7"/>
    <w:multiLevelType w:val="hybridMultilevel"/>
    <w:tmpl w:val="DD8E5514"/>
    <w:lvl w:ilvl="0" w:tplc="FAAC5E60">
      <w:start w:val="5"/>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20"/>
  </w:num>
  <w:num w:numId="2">
    <w:abstractNumId w:val="5"/>
  </w:num>
  <w:num w:numId="3">
    <w:abstractNumId w:val="2"/>
  </w:num>
  <w:num w:numId="4">
    <w:abstractNumId w:val="27"/>
  </w:num>
  <w:num w:numId="5">
    <w:abstractNumId w:val="9"/>
  </w:num>
  <w:num w:numId="6">
    <w:abstractNumId w:val="0"/>
  </w:num>
  <w:num w:numId="7">
    <w:abstractNumId w:val="15"/>
  </w:num>
  <w:num w:numId="8">
    <w:abstractNumId w:val="21"/>
  </w:num>
  <w:num w:numId="9">
    <w:abstractNumId w:val="29"/>
  </w:num>
  <w:num w:numId="10">
    <w:abstractNumId w:val="28"/>
  </w:num>
  <w:num w:numId="11">
    <w:abstractNumId w:val="17"/>
  </w:num>
  <w:num w:numId="12">
    <w:abstractNumId w:val="18"/>
  </w:num>
  <w:num w:numId="13">
    <w:abstractNumId w:val="16"/>
  </w:num>
  <w:num w:numId="14">
    <w:abstractNumId w:val="3"/>
  </w:num>
  <w:num w:numId="15">
    <w:abstractNumId w:val="10"/>
  </w:num>
  <w:num w:numId="16">
    <w:abstractNumId w:val="1"/>
  </w:num>
  <w:num w:numId="17">
    <w:abstractNumId w:val="19"/>
  </w:num>
  <w:num w:numId="18">
    <w:abstractNumId w:val="4"/>
  </w:num>
  <w:num w:numId="19">
    <w:abstractNumId w:val="22"/>
  </w:num>
  <w:num w:numId="20">
    <w:abstractNumId w:val="8"/>
  </w:num>
  <w:num w:numId="21">
    <w:abstractNumId w:val="14"/>
  </w:num>
  <w:num w:numId="22">
    <w:abstractNumId w:val="11"/>
  </w:num>
  <w:num w:numId="23">
    <w:abstractNumId w:val="13"/>
  </w:num>
  <w:num w:numId="24">
    <w:abstractNumId w:val="25"/>
  </w:num>
  <w:num w:numId="25">
    <w:abstractNumId w:val="24"/>
  </w:num>
  <w:num w:numId="26">
    <w:abstractNumId w:val="7"/>
  </w:num>
  <w:num w:numId="27">
    <w:abstractNumId w:val="26"/>
  </w:num>
  <w:num w:numId="28">
    <w:abstractNumId w:val="23"/>
  </w:num>
  <w:num w:numId="29">
    <w:abstractNumId w:val="6"/>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27B"/>
    <w:rsid w:val="00000108"/>
    <w:rsid w:val="00025C08"/>
    <w:rsid w:val="000430B1"/>
    <w:rsid w:val="00052FDF"/>
    <w:rsid w:val="00054EBF"/>
    <w:rsid w:val="00057E53"/>
    <w:rsid w:val="00060961"/>
    <w:rsid w:val="000722DA"/>
    <w:rsid w:val="0007607F"/>
    <w:rsid w:val="000A65B1"/>
    <w:rsid w:val="000C73BC"/>
    <w:rsid w:val="000E5D6D"/>
    <w:rsid w:val="000F06C7"/>
    <w:rsid w:val="000F508B"/>
    <w:rsid w:val="001044D4"/>
    <w:rsid w:val="0014633B"/>
    <w:rsid w:val="0018698F"/>
    <w:rsid w:val="00195422"/>
    <w:rsid w:val="001B4898"/>
    <w:rsid w:val="001D7DBC"/>
    <w:rsid w:val="001F2768"/>
    <w:rsid w:val="00215B8A"/>
    <w:rsid w:val="00222395"/>
    <w:rsid w:val="002258E2"/>
    <w:rsid w:val="00237C9C"/>
    <w:rsid w:val="002460B4"/>
    <w:rsid w:val="00256951"/>
    <w:rsid w:val="00256EDD"/>
    <w:rsid w:val="00281026"/>
    <w:rsid w:val="00290B2A"/>
    <w:rsid w:val="002C125F"/>
    <w:rsid w:val="002E2802"/>
    <w:rsid w:val="002E5701"/>
    <w:rsid w:val="0032356C"/>
    <w:rsid w:val="00332165"/>
    <w:rsid w:val="00345D7A"/>
    <w:rsid w:val="0035105D"/>
    <w:rsid w:val="003519C7"/>
    <w:rsid w:val="00352855"/>
    <w:rsid w:val="00357F07"/>
    <w:rsid w:val="00361144"/>
    <w:rsid w:val="00364C5D"/>
    <w:rsid w:val="003816E4"/>
    <w:rsid w:val="00384B81"/>
    <w:rsid w:val="00385CB7"/>
    <w:rsid w:val="0039532B"/>
    <w:rsid w:val="003A569D"/>
    <w:rsid w:val="003D5E7C"/>
    <w:rsid w:val="003D5EDF"/>
    <w:rsid w:val="003F7485"/>
    <w:rsid w:val="00411302"/>
    <w:rsid w:val="004170BE"/>
    <w:rsid w:val="004338D9"/>
    <w:rsid w:val="0044155A"/>
    <w:rsid w:val="00466F4B"/>
    <w:rsid w:val="004761FC"/>
    <w:rsid w:val="00480CBC"/>
    <w:rsid w:val="004A6612"/>
    <w:rsid w:val="004D7B27"/>
    <w:rsid w:val="004F6D5B"/>
    <w:rsid w:val="005018EB"/>
    <w:rsid w:val="00513DD5"/>
    <w:rsid w:val="00522F72"/>
    <w:rsid w:val="00592632"/>
    <w:rsid w:val="00594044"/>
    <w:rsid w:val="005C50A4"/>
    <w:rsid w:val="005C5CE5"/>
    <w:rsid w:val="005E7F53"/>
    <w:rsid w:val="006115B6"/>
    <w:rsid w:val="00615B9F"/>
    <w:rsid w:val="00650299"/>
    <w:rsid w:val="00655885"/>
    <w:rsid w:val="0068188E"/>
    <w:rsid w:val="006821FA"/>
    <w:rsid w:val="006D0055"/>
    <w:rsid w:val="006D0CF5"/>
    <w:rsid w:val="006F717C"/>
    <w:rsid w:val="00705C58"/>
    <w:rsid w:val="007153EF"/>
    <w:rsid w:val="00723C73"/>
    <w:rsid w:val="00744B19"/>
    <w:rsid w:val="0074777F"/>
    <w:rsid w:val="00762ACE"/>
    <w:rsid w:val="00775AFD"/>
    <w:rsid w:val="00782F95"/>
    <w:rsid w:val="00793840"/>
    <w:rsid w:val="007B47DB"/>
    <w:rsid w:val="007C6EB7"/>
    <w:rsid w:val="007D4404"/>
    <w:rsid w:val="007D6A08"/>
    <w:rsid w:val="007D6E99"/>
    <w:rsid w:val="007E4647"/>
    <w:rsid w:val="007E4974"/>
    <w:rsid w:val="0082345C"/>
    <w:rsid w:val="008239E8"/>
    <w:rsid w:val="00826F07"/>
    <w:rsid w:val="00853266"/>
    <w:rsid w:val="00866447"/>
    <w:rsid w:val="008917E7"/>
    <w:rsid w:val="008A00FB"/>
    <w:rsid w:val="008B2C30"/>
    <w:rsid w:val="008B7A3D"/>
    <w:rsid w:val="008C08BA"/>
    <w:rsid w:val="008D70E9"/>
    <w:rsid w:val="008E1826"/>
    <w:rsid w:val="008E4D5E"/>
    <w:rsid w:val="008F358E"/>
    <w:rsid w:val="008F3C03"/>
    <w:rsid w:val="00901B89"/>
    <w:rsid w:val="00917DF6"/>
    <w:rsid w:val="00925124"/>
    <w:rsid w:val="00956520"/>
    <w:rsid w:val="009633AD"/>
    <w:rsid w:val="00974DF6"/>
    <w:rsid w:val="00980449"/>
    <w:rsid w:val="0098110C"/>
    <w:rsid w:val="009A1001"/>
    <w:rsid w:val="009A227B"/>
    <w:rsid w:val="009A5641"/>
    <w:rsid w:val="009A5765"/>
    <w:rsid w:val="009F038F"/>
    <w:rsid w:val="00A051BC"/>
    <w:rsid w:val="00A14057"/>
    <w:rsid w:val="00A154CD"/>
    <w:rsid w:val="00A47B10"/>
    <w:rsid w:val="00A50A83"/>
    <w:rsid w:val="00A657DC"/>
    <w:rsid w:val="00A736D7"/>
    <w:rsid w:val="00A90F3C"/>
    <w:rsid w:val="00AA76DE"/>
    <w:rsid w:val="00AB6657"/>
    <w:rsid w:val="00AC0BE1"/>
    <w:rsid w:val="00AD1A71"/>
    <w:rsid w:val="00AE36FF"/>
    <w:rsid w:val="00AE5031"/>
    <w:rsid w:val="00AE633E"/>
    <w:rsid w:val="00AE6DF7"/>
    <w:rsid w:val="00B1498E"/>
    <w:rsid w:val="00B344D9"/>
    <w:rsid w:val="00B4099E"/>
    <w:rsid w:val="00B42E34"/>
    <w:rsid w:val="00B54C8B"/>
    <w:rsid w:val="00B928AA"/>
    <w:rsid w:val="00BA28D3"/>
    <w:rsid w:val="00BA73D4"/>
    <w:rsid w:val="00BB5004"/>
    <w:rsid w:val="00BD1372"/>
    <w:rsid w:val="00C13170"/>
    <w:rsid w:val="00C1575A"/>
    <w:rsid w:val="00C25B5F"/>
    <w:rsid w:val="00C36EA8"/>
    <w:rsid w:val="00C5181F"/>
    <w:rsid w:val="00C75A1E"/>
    <w:rsid w:val="00C966DB"/>
    <w:rsid w:val="00CA1CC7"/>
    <w:rsid w:val="00CA5862"/>
    <w:rsid w:val="00D3334F"/>
    <w:rsid w:val="00D33687"/>
    <w:rsid w:val="00D42BB5"/>
    <w:rsid w:val="00D456AF"/>
    <w:rsid w:val="00D602EF"/>
    <w:rsid w:val="00D61A86"/>
    <w:rsid w:val="00D6209E"/>
    <w:rsid w:val="00D7364B"/>
    <w:rsid w:val="00D7455C"/>
    <w:rsid w:val="00DC0234"/>
    <w:rsid w:val="00DD570A"/>
    <w:rsid w:val="00E25D6D"/>
    <w:rsid w:val="00E27FA3"/>
    <w:rsid w:val="00E33640"/>
    <w:rsid w:val="00E36B64"/>
    <w:rsid w:val="00E57C95"/>
    <w:rsid w:val="00E91F23"/>
    <w:rsid w:val="00E9517D"/>
    <w:rsid w:val="00EA0BBA"/>
    <w:rsid w:val="00EA3E16"/>
    <w:rsid w:val="00EC31E6"/>
    <w:rsid w:val="00ED5261"/>
    <w:rsid w:val="00EF1E38"/>
    <w:rsid w:val="00F01025"/>
    <w:rsid w:val="00F10452"/>
    <w:rsid w:val="00F2791F"/>
    <w:rsid w:val="00F44B74"/>
    <w:rsid w:val="00F674C4"/>
    <w:rsid w:val="00F67E4E"/>
    <w:rsid w:val="00F7596B"/>
    <w:rsid w:val="00F97E19"/>
    <w:rsid w:val="00FA744D"/>
    <w:rsid w:val="00FC6BBF"/>
    <w:rsid w:val="00FC7B2A"/>
    <w:rsid w:val="00FE0A6D"/>
    <w:rsid w:val="00FE572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41"/>
    <o:shapelayout v:ext="edit">
      <o:idmap v:ext="edit" data="1"/>
    </o:shapelayout>
  </w:shapeDefaults>
  <w:decimalSymbol w:val=","/>
  <w:listSeparator w:val=";"/>
  <w14:docId w14:val="1615A11A"/>
  <w15:docId w15:val="{B56F00D5-F820-4FBB-889B-F8C0CC06F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8F3C03"/>
    <w:rPr>
      <w:rFonts w:ascii="Times New Roman" w:eastAsia="Times New Roman" w:hAnsi="Times New Roman"/>
      <w:sz w:val="24"/>
      <w:szCs w:val="24"/>
    </w:rPr>
  </w:style>
  <w:style w:type="paragraph" w:styleId="Naslov1">
    <w:name w:val="heading 1"/>
    <w:basedOn w:val="Navaden"/>
    <w:next w:val="Navaden"/>
    <w:link w:val="Naslov1Znak"/>
    <w:qFormat/>
    <w:rsid w:val="008F3C03"/>
    <w:pPr>
      <w:keepNext/>
      <w:outlineLvl w:val="0"/>
    </w:pPr>
    <w:rPr>
      <w:b/>
      <w:bCs/>
    </w:rPr>
  </w:style>
  <w:style w:type="paragraph" w:styleId="Naslov2">
    <w:name w:val="heading 2"/>
    <w:basedOn w:val="Navaden"/>
    <w:next w:val="Navaden"/>
    <w:link w:val="Naslov2Znak"/>
    <w:uiPriority w:val="9"/>
    <w:semiHidden/>
    <w:unhideWhenUsed/>
    <w:qFormat/>
    <w:rsid w:val="00FC7B2A"/>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8F3C03"/>
    <w:rPr>
      <w:rFonts w:ascii="Times New Roman" w:eastAsia="Times New Roman" w:hAnsi="Times New Roman" w:cs="Times New Roman"/>
      <w:b/>
      <w:bCs/>
      <w:sz w:val="24"/>
      <w:szCs w:val="24"/>
      <w:lang w:eastAsia="sl-SI"/>
    </w:rPr>
  </w:style>
  <w:style w:type="paragraph" w:styleId="Telobesedila">
    <w:name w:val="Body Text"/>
    <w:basedOn w:val="Navaden"/>
    <w:link w:val="TelobesedilaZnak"/>
    <w:rsid w:val="008F3C03"/>
    <w:pPr>
      <w:jc w:val="center"/>
    </w:pPr>
    <w:rPr>
      <w:b/>
      <w:bCs/>
      <w:sz w:val="28"/>
    </w:rPr>
  </w:style>
  <w:style w:type="character" w:customStyle="1" w:styleId="TelobesedilaZnak">
    <w:name w:val="Telo besedila Znak"/>
    <w:link w:val="Telobesedila"/>
    <w:rsid w:val="008F3C03"/>
    <w:rPr>
      <w:rFonts w:ascii="Times New Roman" w:eastAsia="Times New Roman" w:hAnsi="Times New Roman" w:cs="Times New Roman"/>
      <w:b/>
      <w:bCs/>
      <w:sz w:val="28"/>
      <w:szCs w:val="24"/>
      <w:lang w:eastAsia="sl-SI"/>
    </w:rPr>
  </w:style>
  <w:style w:type="table" w:styleId="Tabelamrea">
    <w:name w:val="Table Grid"/>
    <w:basedOn w:val="Navadnatabela"/>
    <w:rsid w:val="008F3C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rsid w:val="008F3C03"/>
    <w:pPr>
      <w:tabs>
        <w:tab w:val="center" w:pos="4536"/>
        <w:tab w:val="right" w:pos="9072"/>
      </w:tabs>
    </w:pPr>
  </w:style>
  <w:style w:type="character" w:customStyle="1" w:styleId="GlavaZnak">
    <w:name w:val="Glava Znak"/>
    <w:link w:val="Glava"/>
    <w:rsid w:val="008F3C03"/>
    <w:rPr>
      <w:rFonts w:ascii="Times New Roman" w:eastAsia="Times New Roman" w:hAnsi="Times New Roman" w:cs="Times New Roman"/>
      <w:sz w:val="24"/>
      <w:szCs w:val="24"/>
      <w:lang w:eastAsia="sl-SI"/>
    </w:rPr>
  </w:style>
  <w:style w:type="paragraph" w:styleId="Noga">
    <w:name w:val="footer"/>
    <w:basedOn w:val="Navaden"/>
    <w:link w:val="NogaZnak"/>
    <w:rsid w:val="008F3C03"/>
    <w:pPr>
      <w:tabs>
        <w:tab w:val="center" w:pos="4536"/>
        <w:tab w:val="right" w:pos="9072"/>
      </w:tabs>
    </w:pPr>
  </w:style>
  <w:style w:type="character" w:customStyle="1" w:styleId="NogaZnak">
    <w:name w:val="Noga Znak"/>
    <w:link w:val="Noga"/>
    <w:rsid w:val="008F3C03"/>
    <w:rPr>
      <w:rFonts w:ascii="Times New Roman" w:eastAsia="Times New Roman" w:hAnsi="Times New Roman" w:cs="Times New Roman"/>
      <w:sz w:val="24"/>
      <w:szCs w:val="24"/>
      <w:lang w:eastAsia="sl-SI"/>
    </w:rPr>
  </w:style>
  <w:style w:type="character" w:styleId="tevilkastrani">
    <w:name w:val="page number"/>
    <w:basedOn w:val="Privzetapisavaodstavka"/>
    <w:rsid w:val="008F3C03"/>
  </w:style>
  <w:style w:type="paragraph" w:styleId="Besedilooblaka">
    <w:name w:val="Balloon Text"/>
    <w:basedOn w:val="Navaden"/>
    <w:link w:val="BesedilooblakaZnak"/>
    <w:uiPriority w:val="99"/>
    <w:semiHidden/>
    <w:unhideWhenUsed/>
    <w:rsid w:val="008F3C03"/>
    <w:rPr>
      <w:rFonts w:ascii="Tahoma" w:hAnsi="Tahoma" w:cs="Tahoma"/>
      <w:sz w:val="16"/>
      <w:szCs w:val="16"/>
    </w:rPr>
  </w:style>
  <w:style w:type="character" w:customStyle="1" w:styleId="BesedilooblakaZnak">
    <w:name w:val="Besedilo oblačka Znak"/>
    <w:link w:val="Besedilooblaka"/>
    <w:uiPriority w:val="99"/>
    <w:semiHidden/>
    <w:rsid w:val="008F3C03"/>
    <w:rPr>
      <w:rFonts w:ascii="Tahoma" w:eastAsia="Times New Roman" w:hAnsi="Tahoma" w:cs="Tahoma"/>
      <w:sz w:val="16"/>
      <w:szCs w:val="16"/>
      <w:lang w:eastAsia="sl-SI"/>
    </w:rPr>
  </w:style>
  <w:style w:type="paragraph" w:styleId="Odstavekseznama">
    <w:name w:val="List Paragraph"/>
    <w:basedOn w:val="Navaden"/>
    <w:uiPriority w:val="34"/>
    <w:qFormat/>
    <w:rsid w:val="008F3C03"/>
    <w:pPr>
      <w:ind w:left="720"/>
      <w:contextualSpacing/>
    </w:pPr>
  </w:style>
  <w:style w:type="table" w:customStyle="1" w:styleId="Tabelamrea1">
    <w:name w:val="Tabela – mreža1"/>
    <w:basedOn w:val="Navadnatabela"/>
    <w:next w:val="Tabelamrea"/>
    <w:uiPriority w:val="59"/>
    <w:rsid w:val="002E570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C125F"/>
    <w:pPr>
      <w:autoSpaceDE w:val="0"/>
      <w:autoSpaceDN w:val="0"/>
      <w:adjustRightInd w:val="0"/>
    </w:pPr>
    <w:rPr>
      <w:rFonts w:ascii="Times New Roman" w:hAnsi="Times New Roman"/>
      <w:color w:val="000000"/>
      <w:sz w:val="24"/>
      <w:szCs w:val="24"/>
      <w:lang w:eastAsia="en-US"/>
    </w:rPr>
  </w:style>
  <w:style w:type="character" w:styleId="Pripombasklic">
    <w:name w:val="annotation reference"/>
    <w:uiPriority w:val="99"/>
    <w:semiHidden/>
    <w:unhideWhenUsed/>
    <w:rsid w:val="008B7A3D"/>
    <w:rPr>
      <w:sz w:val="16"/>
      <w:szCs w:val="16"/>
    </w:rPr>
  </w:style>
  <w:style w:type="paragraph" w:styleId="Pripombabesedilo">
    <w:name w:val="annotation text"/>
    <w:basedOn w:val="Navaden"/>
    <w:link w:val="PripombabesediloZnak"/>
    <w:uiPriority w:val="99"/>
    <w:semiHidden/>
    <w:unhideWhenUsed/>
    <w:rsid w:val="008B7A3D"/>
    <w:rPr>
      <w:sz w:val="20"/>
      <w:szCs w:val="20"/>
    </w:rPr>
  </w:style>
  <w:style w:type="character" w:customStyle="1" w:styleId="PripombabesediloZnak">
    <w:name w:val="Pripomba – besedilo Znak"/>
    <w:link w:val="Pripombabesedilo"/>
    <w:uiPriority w:val="99"/>
    <w:semiHidden/>
    <w:rsid w:val="008B7A3D"/>
    <w:rPr>
      <w:rFonts w:ascii="Times New Roman" w:eastAsia="Times New Roman" w:hAnsi="Times New Roman"/>
    </w:rPr>
  </w:style>
  <w:style w:type="paragraph" w:styleId="Zadevapripombe">
    <w:name w:val="annotation subject"/>
    <w:basedOn w:val="Pripombabesedilo"/>
    <w:next w:val="Pripombabesedilo"/>
    <w:link w:val="ZadevapripombeZnak"/>
    <w:uiPriority w:val="99"/>
    <w:semiHidden/>
    <w:unhideWhenUsed/>
    <w:rsid w:val="008B7A3D"/>
    <w:rPr>
      <w:b/>
      <w:bCs/>
    </w:rPr>
  </w:style>
  <w:style w:type="character" w:customStyle="1" w:styleId="ZadevapripombeZnak">
    <w:name w:val="Zadeva pripombe Znak"/>
    <w:link w:val="Zadevapripombe"/>
    <w:uiPriority w:val="99"/>
    <w:semiHidden/>
    <w:rsid w:val="008B7A3D"/>
    <w:rPr>
      <w:rFonts w:ascii="Times New Roman" w:eastAsia="Times New Roman" w:hAnsi="Times New Roman"/>
      <w:b/>
      <w:bCs/>
    </w:rPr>
  </w:style>
  <w:style w:type="paragraph" w:styleId="Telobesedila2">
    <w:name w:val="Body Text 2"/>
    <w:basedOn w:val="Navaden"/>
    <w:link w:val="Telobesedila2Znak"/>
    <w:uiPriority w:val="99"/>
    <w:unhideWhenUsed/>
    <w:rsid w:val="00705C58"/>
    <w:pPr>
      <w:spacing w:after="120" w:line="480" w:lineRule="auto"/>
    </w:pPr>
  </w:style>
  <w:style w:type="character" w:customStyle="1" w:styleId="Telobesedila2Znak">
    <w:name w:val="Telo besedila 2 Znak"/>
    <w:basedOn w:val="Privzetapisavaodstavka"/>
    <w:link w:val="Telobesedila2"/>
    <w:uiPriority w:val="99"/>
    <w:rsid w:val="00705C58"/>
    <w:rPr>
      <w:rFonts w:ascii="Times New Roman" w:eastAsia="Times New Roman" w:hAnsi="Times New Roman"/>
      <w:sz w:val="24"/>
      <w:szCs w:val="24"/>
    </w:rPr>
  </w:style>
  <w:style w:type="character" w:customStyle="1" w:styleId="Naslov2Znak">
    <w:name w:val="Naslov 2 Znak"/>
    <w:basedOn w:val="Privzetapisavaodstavka"/>
    <w:link w:val="Naslov2"/>
    <w:uiPriority w:val="9"/>
    <w:semiHidden/>
    <w:rsid w:val="00FC7B2A"/>
    <w:rPr>
      <w:rFonts w:asciiTheme="majorHAnsi" w:eastAsiaTheme="majorEastAsia" w:hAnsiTheme="majorHAnsi" w:cstheme="majorBidi"/>
      <w:color w:val="365F91" w:themeColor="accent1" w:themeShade="BF"/>
      <w:sz w:val="26"/>
      <w:szCs w:val="26"/>
    </w:rPr>
  </w:style>
  <w:style w:type="paragraph" w:styleId="Telobesedila-zamik">
    <w:name w:val="Body Text Indent"/>
    <w:basedOn w:val="Navaden"/>
    <w:link w:val="Telobesedila-zamikZnak"/>
    <w:uiPriority w:val="99"/>
    <w:semiHidden/>
    <w:unhideWhenUsed/>
    <w:rsid w:val="003816E4"/>
    <w:pPr>
      <w:spacing w:after="120"/>
      <w:ind w:left="283"/>
    </w:pPr>
  </w:style>
  <w:style w:type="character" w:customStyle="1" w:styleId="Telobesedila-zamikZnak">
    <w:name w:val="Telo besedila - zamik Znak"/>
    <w:basedOn w:val="Privzetapisavaodstavka"/>
    <w:link w:val="Telobesedila-zamik"/>
    <w:uiPriority w:val="99"/>
    <w:semiHidden/>
    <w:rsid w:val="003816E4"/>
    <w:rPr>
      <w:rFonts w:ascii="Times New Roman" w:eastAsia="Times New Roman" w:hAnsi="Times New Roman"/>
      <w:sz w:val="24"/>
      <w:szCs w:val="24"/>
    </w:rPr>
  </w:style>
  <w:style w:type="paragraph" w:styleId="Sprotnaopomba-besedilo">
    <w:name w:val="footnote text"/>
    <w:basedOn w:val="Navaden"/>
    <w:link w:val="Sprotnaopomba-besediloZnak"/>
    <w:uiPriority w:val="99"/>
    <w:semiHidden/>
    <w:unhideWhenUsed/>
    <w:rsid w:val="008917E7"/>
    <w:rPr>
      <w:sz w:val="20"/>
      <w:szCs w:val="20"/>
    </w:rPr>
  </w:style>
  <w:style w:type="character" w:customStyle="1" w:styleId="Sprotnaopomba-besediloZnak">
    <w:name w:val="Sprotna opomba - besedilo Znak"/>
    <w:basedOn w:val="Privzetapisavaodstavka"/>
    <w:link w:val="Sprotnaopomba-besedilo"/>
    <w:uiPriority w:val="99"/>
    <w:semiHidden/>
    <w:rsid w:val="008917E7"/>
    <w:rPr>
      <w:rFonts w:ascii="Times New Roman" w:eastAsia="Times New Roman" w:hAnsi="Times New Roman"/>
    </w:rPr>
  </w:style>
  <w:style w:type="character" w:styleId="Sprotnaopomba-sklic">
    <w:name w:val="footnote reference"/>
    <w:basedOn w:val="Privzetapisavaodstavka"/>
    <w:uiPriority w:val="99"/>
    <w:semiHidden/>
    <w:unhideWhenUsed/>
    <w:rsid w:val="008917E7"/>
    <w:rPr>
      <w:vertAlign w:val="superscript"/>
    </w:rPr>
  </w:style>
  <w:style w:type="paragraph" w:styleId="Telobesedila3">
    <w:name w:val="Body Text 3"/>
    <w:basedOn w:val="Navaden"/>
    <w:link w:val="Telobesedila3Znak"/>
    <w:uiPriority w:val="99"/>
    <w:semiHidden/>
    <w:unhideWhenUsed/>
    <w:rsid w:val="001D7DBC"/>
    <w:pPr>
      <w:spacing w:after="120"/>
    </w:pPr>
    <w:rPr>
      <w:sz w:val="16"/>
      <w:szCs w:val="16"/>
    </w:rPr>
  </w:style>
  <w:style w:type="character" w:customStyle="1" w:styleId="Telobesedila3Znak">
    <w:name w:val="Telo besedila 3 Znak"/>
    <w:basedOn w:val="Privzetapisavaodstavka"/>
    <w:link w:val="Telobesedila3"/>
    <w:uiPriority w:val="99"/>
    <w:semiHidden/>
    <w:rsid w:val="001D7DBC"/>
    <w:rPr>
      <w:rFonts w:ascii="Times New Roman" w:eastAsia="Times New Roman" w:hAnsi="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5739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3CC1B47-789D-41B5-8390-3A40DD561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612</TotalTime>
  <Pages>4</Pages>
  <Words>1357</Words>
  <Characters>7741</Characters>
  <Application>Microsoft Office Word</Application>
  <DocSecurity>0</DocSecurity>
  <Lines>64</Lines>
  <Paragraphs>18</Paragraphs>
  <ScaleCrop>false</ScaleCrop>
  <HeadingPairs>
    <vt:vector size="2" baseType="variant">
      <vt:variant>
        <vt:lpstr>Naslov</vt:lpstr>
      </vt:variant>
      <vt:variant>
        <vt:i4>1</vt:i4>
      </vt:variant>
    </vt:vector>
  </HeadingPairs>
  <TitlesOfParts>
    <vt:vector size="1" baseType="lpstr">
      <vt:lpstr/>
    </vt:vector>
  </TitlesOfParts>
  <Company>Občina Žalec</Company>
  <LinksUpToDate>false</LinksUpToDate>
  <CharactersWithSpaces>9080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Blaž Tkalec</cp:lastModifiedBy>
  <cp:revision>46</cp:revision>
  <cp:lastPrinted>2019-12-17T08:52:00Z</cp:lastPrinted>
  <dcterms:created xsi:type="dcterms:W3CDTF">2018-05-22T06:28:00Z</dcterms:created>
  <dcterms:modified xsi:type="dcterms:W3CDTF">2019-12-23T11:25:00Z</dcterms:modified>
</cp:coreProperties>
</file>